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자동화 작업 취소</w:t>
      </w:r>
    </w:p>
    <w:p>
      <w:r>
        <w:t>진행 중인 AI 자동화 작업을 취소합니다. 작업이 이미 완료(</w:t>
      </w:r>
      <w:r>
        <w:rPr>
          <w:rStyle w:val="af4"/>
        </w:rPr>
        <w:t>completed</w:t>
      </w:r>
      <w:r>
        <w:t>), 실패(</w:t>
      </w:r>
      <w:r>
        <w:rPr>
          <w:rStyle w:val="af4"/>
        </w:rPr>
        <w:t>failed</w:t>
      </w:r>
      <w:r>
        <w:t>), 취소(</w:t>
      </w:r>
      <w:r>
        <w:rPr>
          <w:rStyle w:val="af4"/>
        </w:rPr>
        <w:t>cancelled</w:t>
      </w:r>
      <w:r>
        <w:t>) 상태인 경우 상태를 변경하지 않고 현재 상태를 반환합니다.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/api/sonar/ai/automation/tasks/:task_id/cancel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https://HOSTNAME/api/sonar/ai/automation/tasks/a1b2c3d4-e5f6-7890-abcd-ef1234567890/cancel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task_id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AI 자동화 작업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task_id가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"task_id should be not null"</w:t>
        <w:cr/>
      </w:r>
      <w:r>
        <w:t>}</w:t>
      </w:r>
    </w:p>
    <w:p>
      <w:pPr>
        <w:pStyle w:val="a7"/>
      </w:pPr>
      <w:r>
        <w:t>task_id가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"task_id should be guid type."</w:t>
        <w:cr/>
      </w:r>
      <w:r>
        <w:t>}</w:t>
      </w:r>
    </w:p>
    <w:p>
      <w:pPr>
        <w:pStyle w:val="a7"/>
      </w:pPr>
      <w:r>
        <w:t>작업이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"Task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