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시그니처 생성</w:t>
      </w:r>
    </w:p>
    <w:p>
      <w:r>
        <w:t>새 시그니처를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/api/sonar/signatures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signature="sig" \</w:t>
        <w:cr/>
      </w:r>
      <w:r>
        <w:t xml:space="preserve">     -d capecs="CAPEC-1" \</w:t>
        <w:cr/>
      </w:r>
      <w:r>
        <w:t xml:space="preserve">     -X POST \</w:t>
        <w:cr/>
      </w:r>
      <w:r>
        <w:t xml:space="preserve">     https://HOSTNAME/api/sonar/signatures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시그니처 식별자</w:t>
            </w:r>
          </w:p>
        </w:tc>
        <w:tc>
          <w:p>
            <w:pPr>
              <w:spacing w:before="0" w:after="0"/>
            </w:pPr>
            <w:r>
              <w:t>36자 GUID. 미설정 시 무작위 생성</w:t>
            </w:r>
          </w:p>
        </w:tc>
      </w:tr>
      <w:tr>
        <w:tc>
          <w:p>
            <w:pPr>
              <w:spacing w:before="0" w:after="0"/>
            </w:pPr>
            <w:r>
              <w:t>signature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시그니처 코드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시그니처 설명</w:t>
            </w:r>
          </w:p>
        </w:tc>
        <w:tc>
          <w:p>
            <w:pPr>
              <w:spacing w:before="0" w:after="0"/>
            </w:pPr>
            <w:r>
              <w:t>최대 2000자</w:t>
            </w:r>
          </w:p>
        </w:tc>
      </w:tr>
      <w:tr>
        <w:tc>
          <w:p>
            <w:pPr>
              <w:spacing w:before="0" w:after="0"/>
            </w:pPr>
            <w:r>
              <w:t>app_code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앱 코드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capecs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CAPEC 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CAPEC 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"signature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시그니처 코드 길이가 초과한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"'signature' must be shorter than or equal to 255 characters."</w:t>
        <w:cr/>
      </w:r>
      <w:r>
        <w:t>}</w:t>
      </w:r>
    </w:p>
    <w:p>
      <w:pPr>
        <w:pStyle w:val="a7"/>
      </w:pPr>
      <w:r>
        <w:t>CAPEC ID 형식이 유효하지 않은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capec format: invalid-capec-id"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