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예외 규칙 목록 조회</w:t>
      </w:r>
    </w:p>
    <w:p>
      <w:r>
        <w:t>지정한 시나리오의 예외 규칙 목록을 조회합니다. 만료 여부, 검색 키워드, GUID 등으로 결과를 필터링할 수 있습니다.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/api/sonar/exception-rules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"https://HOSTNAME/api/sonar/exception-rules?type=stream&amp;scenario_guid=4d2f8a31-9b21-4d12-8a90-7f1c1a2b3c4d&amp;limit=50"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, </w:t>
            </w:r>
            <w:r>
              <w:rPr>
                <w:rStyle w:val="af4"/>
              </w:rPr>
              <w:t>batch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50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메모, 조건 트리(JSON 직렬화 결과)에서 검색</w:t>
            </w:r>
          </w:p>
        </w:tc>
      </w:tr>
      <w:tr>
        <w:tc>
          <w:p>
            <w:pPr>
              <w:spacing w:before="0" w:after="0"/>
            </w:pPr>
            <w:r>
              <w:t>is_expired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만료 여부 필터링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: 만료된 규칙만, </w:t>
            </w:r>
            <w:r>
              <w:rPr>
                <w:rStyle w:val="af4"/>
              </w:rPr>
              <w:t>false</w:t>
            </w:r>
            <w:r>
              <w:t>: 유효 규칙만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예외 규칙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"rules":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"STREAM",</w:t>
        <w:cr/>
      </w:r>
      <w:r>
        <w:t xml:space="preserve">      "description": "사내 정기 점검 IP 예외",</w:t>
        <w:cr/>
      </w:r>
      <w:r>
        <w:t xml:space="preserve">      "exprs": {</w:t>
        <w:cr/>
      </w:r>
      <w:r>
        <w:t xml:space="preserve">        "operator": "AND",</w:t>
        <w:cr/>
      </w:r>
      <w:r>
        <w:t xml:space="preserve">        "operands": [</w:t>
        <w:cr/>
      </w:r>
      <w:r>
        <w:t xml:space="preserve">          {</w:t>
        <w:cr/>
      </w:r>
      <w:r>
        <w:t xml:space="preserve">            "field": "src_ip",</w:t>
        <w:cr/>
      </w:r>
      <w:r>
        <w:t xml:space="preserve">            "type": "IP",</w:t>
        <w:cr/>
      </w:r>
      <w:r>
        <w:t xml:space="preserve">            "operator": "EQ",</w:t>
        <w:cr/>
      </w:r>
      <w:r>
        <w:t xml:space="preserve">            "value": "192.0.2.10"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"valid_from": "2026-04-01T00:00:00+0900",</w:t>
        <w:cr/>
      </w:r>
      <w:r>
        <w:t xml:space="preserve">      "valid_until": "2026-05-01T00:00:00+0900",</w:t>
        <w:cr/>
      </w:r>
      <w:r>
        <w:t xml:space="preserve">      "created_at": "2026-04-15T09:00:00+0900",</w:t>
        <w:cr/>
      </w:r>
      <w:r>
        <w:t xml:space="preserve">      "user_guid": "e722b073-892a-4e9e-ba78-d556324a1a82",</w:t>
        <w:cr/>
      </w:r>
      <w:r>
        <w:t xml:space="preserve">      "user_name": "박현재",</w:t>
        <w:cr/>
      </w:r>
      <w:r>
        <w:t xml:space="preserve">      "scenario_guid": "4d2f8a31-9b21-4d12-8a90-7f1c1a2b3c4d",</w:t>
        <w:cr/>
      </w:r>
      <w:r>
        <w:t xml:space="preserve">      "scenario_name": "내부 IP 무단 접근"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(배열): 예외 규칙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예외 규칙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시나리오 유형. </w:t>
      </w:r>
      <w:r>
        <w:rPr>
          <w:rStyle w:val="af4"/>
        </w:rPr>
        <w:t>STREAM</w:t>
      </w:r>
      <w:r>
        <w:t xml:space="preserve">, </w:t>
      </w:r>
      <w:r>
        <w:rPr>
          <w:rStyle w:val="af4"/>
        </w:rPr>
        <w:t>BATCH</w:t>
      </w:r>
      <w:r>
        <w:t xml:space="preserve"> 중 하나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메모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exprs</w:t>
      </w:r>
      <w:r>
        <w:t xml:space="preserve"> (객체): 조건 트리. 노드 표현식 또는 단말 표현식</w:t>
      </w:r>
    </w:p>
    <w:p>
      <w:pPr>
        <w:numPr>
          <w:numId w:val="8"/>
        </w:numPr>
        <w:spacing w:before="0" w:after="0"/>
        <w:ind w:left="1080" w:hanging="360"/>
      </w:pPr>
      <w:r>
        <w:t>노드 표현식인 경우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operator</w:t>
      </w:r>
      <w:r>
        <w:t xml:space="preserve"> (문자열): 노드 연산자. </w:t>
      </w:r>
      <w:r>
        <w:rPr>
          <w:rStyle w:val="af4"/>
        </w:rPr>
        <w:t>AND</w:t>
      </w:r>
      <w:r>
        <w:t xml:space="preserve">, </w:t>
      </w:r>
      <w:r>
        <w:rPr>
          <w:rStyle w:val="af4"/>
        </w:rPr>
        <w:t>OR</w:t>
      </w:r>
      <w:r>
        <w:t xml:space="preserve">, </w:t>
      </w:r>
      <w:r>
        <w:rPr>
          <w:rStyle w:val="af4"/>
        </w:rPr>
        <w:t>NOT</w:t>
      </w:r>
      <w:r>
        <w:t xml:space="preserve">,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DST_IP</w:t>
      </w:r>
      <w:r>
        <w:t xml:space="preserve">, </w:t>
      </w:r>
      <w:r>
        <w:rPr>
          <w:rStyle w:val="af4"/>
        </w:rPr>
        <w:t>SRC_IP_DST_IP</w:t>
      </w:r>
      <w:r>
        <w:t xml:space="preserve"> 중 하나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operands</w:t>
      </w:r>
      <w:r>
        <w:t xml:space="preserve"> (배열): 자식 표현식 목록. 각 항목은 노드 또는 단말 표현식</w:t>
      </w:r>
    </w:p>
    <w:p>
      <w:pPr>
        <w:numPr>
          <w:numId w:val="8"/>
        </w:numPr>
        <w:spacing w:before="0" w:after="0"/>
        <w:ind w:left="1080" w:hanging="360"/>
      </w:pPr>
      <w:r>
        <w:t>단말 표현식인 경우</w:t>
      </w:r>
    </w:p>
    <w:p>
      <w:pPr>
        <w:numPr>
          <w:numId w:val="10"/>
        </w:numPr>
        <w:spacing w:before="0" w:after="0"/>
        <w:ind w:left="1440" w:hanging="360"/>
      </w:pPr>
      <w:r>
        <w:rPr>
          <w:b w:val="on"/>
        </w:rPr>
        <w:t>field</w:t>
      </w:r>
      <w:r>
        <w:t xml:space="preserve"> (문자열): 필드명</w:t>
      </w:r>
    </w:p>
    <w:p>
      <w:pPr>
        <w:numPr>
          <w:numId w:val="10"/>
        </w:numPr>
        <w:spacing w:before="0" w:after="0"/>
        <w:ind w:left="1440" w:hanging="360"/>
      </w:pPr>
      <w:r>
        <w:rPr>
          <w:b w:val="on"/>
        </w:rPr>
        <w:t>type</w:t>
      </w:r>
      <w:r>
        <w:t xml:space="preserve"> (문자열): 필드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NUMBER</w:t>
      </w:r>
      <w:r>
        <w:t xml:space="preserve">, </w:t>
      </w:r>
      <w:r>
        <w:rPr>
          <w:rStyle w:val="af4"/>
        </w:rPr>
        <w:t>BOOLEAN</w:t>
      </w:r>
      <w:r>
        <w:t xml:space="preserve">, </w:t>
      </w:r>
      <w:r>
        <w:rPr>
          <w:rStyle w:val="af4"/>
        </w:rPr>
        <w:t>IP</w:t>
      </w:r>
      <w:r>
        <w:t xml:space="preserve"> 중 하나</w:t>
      </w:r>
    </w:p>
    <w:p>
      <w:pPr>
        <w:numPr>
          <w:numId w:val="10"/>
        </w:numPr>
        <w:spacing w:before="0" w:after="0"/>
        <w:ind w:left="1440" w:hanging="360"/>
      </w:pPr>
      <w:r>
        <w:rPr>
          <w:b w:val="on"/>
        </w:rPr>
        <w:t>operator</w:t>
      </w:r>
      <w:r>
        <w:t xml:space="preserve"> (문자열): 비교 연산자. </w:t>
      </w:r>
      <w:r>
        <w:rPr>
          <w:rStyle w:val="af4"/>
        </w:rPr>
        <w:t>EQ</w:t>
      </w:r>
      <w:r>
        <w:t xml:space="preserve">, </w:t>
      </w:r>
      <w:r>
        <w:rPr>
          <w:rStyle w:val="af4"/>
        </w:rPr>
        <w:t>NEQ</w:t>
      </w:r>
      <w:r>
        <w:t xml:space="preserve">, </w:t>
      </w:r>
      <w:r>
        <w:rPr>
          <w:rStyle w:val="af4"/>
        </w:rPr>
        <w:t>GT</w:t>
      </w:r>
      <w:r>
        <w:t xml:space="preserve">, </w:t>
      </w:r>
      <w:r>
        <w:rPr>
          <w:rStyle w:val="af4"/>
        </w:rPr>
        <w:t>GTE</w:t>
      </w:r>
      <w:r>
        <w:t xml:space="preserve">, </w:t>
      </w:r>
      <w:r>
        <w:rPr>
          <w:rStyle w:val="af4"/>
        </w:rPr>
        <w:t>LT</w:t>
      </w:r>
      <w:r>
        <w:t xml:space="preserve">, </w:t>
      </w:r>
      <w:r>
        <w:rPr>
          <w:rStyle w:val="af4"/>
        </w:rPr>
        <w:t>LTE</w:t>
      </w:r>
      <w:r>
        <w:t xml:space="preserve">, </w:t>
      </w:r>
      <w:r>
        <w:rPr>
          <w:rStyle w:val="af4"/>
        </w:rPr>
        <w:t>STARTS_WITH</w:t>
      </w:r>
      <w:r>
        <w:t xml:space="preserve">, </w:t>
      </w:r>
      <w:r>
        <w:rPr>
          <w:rStyle w:val="af4"/>
        </w:rPr>
        <w:t>ENDS_WITH</w:t>
      </w:r>
      <w:r>
        <w:t xml:space="preserve">, </w:t>
      </w:r>
      <w:r>
        <w:rPr>
          <w:rStyle w:val="af4"/>
        </w:rPr>
        <w:t>CONTAINS</w:t>
      </w:r>
      <w:r>
        <w:t xml:space="preserve">,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  <w:r>
        <w:t xml:space="preserve"> 중 하나</w:t>
      </w:r>
    </w:p>
    <w:p>
      <w:pPr>
        <w:numPr>
          <w:numId w:val="10"/>
        </w:numPr>
        <w:spacing w:before="0" w:after="0"/>
        <w:ind w:left="1440" w:hanging="360"/>
      </w:pPr>
      <w:r>
        <w:rPr>
          <w:b w:val="on"/>
        </w:rPr>
        <w:t>value</w:t>
      </w:r>
      <w:r>
        <w:t xml:space="preserve"> (문자열|숫자|불리언): 비교 값. </w:t>
      </w:r>
      <w:r>
        <w:rPr>
          <w:rStyle w:val="af4"/>
        </w:rPr>
        <w:t>IS_NULL</w:t>
      </w:r>
      <w:r>
        <w:t xml:space="preserve">, </w:t>
      </w:r>
      <w:r>
        <w:rPr>
          <w:rStyle w:val="af4"/>
        </w:rPr>
        <w:t>IS_NOT_NULL</w:t>
      </w:r>
      <w:r>
        <w:t>인 경우 생략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valid_from</w:t>
      </w:r>
      <w:r>
        <w:t xml:space="preserve"> (날짜): 유효 시작 일자 (</w:t>
      </w:r>
      <w:r>
        <w:rPr>
          <w:rStyle w:val="af4"/>
        </w:rPr>
        <w:t>yyyy-MM-dd'T'HH:mm:ssZ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valid_until</w:t>
      </w:r>
      <w:r>
        <w:t xml:space="preserve"> (날짜): 유효 종료 일자 (</w:t>
      </w:r>
      <w:r>
        <w:rPr>
          <w:rStyle w:val="af4"/>
        </w:rPr>
        <w:t>yyyy-MM-dd'T'HH:mm:ssZ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(날짜): 생성 일자 (</w:t>
      </w:r>
      <w:r>
        <w:rPr>
          <w:rStyle w:val="af4"/>
        </w:rPr>
        <w:t>yyyy-MM-dd'T'HH:mm:ssZ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생성자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생성자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scenario_guid</w:t>
      </w:r>
      <w:r>
        <w:t xml:space="preserve"> (문자열): 시나리오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scenario_name</w:t>
      </w:r>
      <w:r>
        <w:t xml:space="preserve"> (문자열): 시나리오 이름</w:t>
      </w:r>
    </w:p>
    <w:p>
      <w:pPr>
        <w:pStyle w:val="4"/>
      </w:pPr>
      <w:r>
        <w:t>오류 응답</w:t>
      </w:r>
    </w:p>
    <w:p>
      <w:pPr>
        <w:pStyle w:val="a7"/>
      </w:pPr>
      <w:r>
        <w:t>scenario_guid가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"scenario_guid should be not null"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