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설치된 SSO 프로바이더 조회</w:t>
      </w:r>
    </w:p>
    <w:p>
      <w:r>
        <w:t>시스템에 설치(등록)된 모든 SSO 프로바이더 유형 목록을 조회합니다. 앱을 설치하면 동적으로 SSO 프로바이더 목록이 확장됩니다.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/api/sonar/sso-providers/installed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https://HOSTNAME/api/sonar/sso-providers/installed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(배열): 설치된 SSO 프로바이더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SSO 프로바이더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SSO 프로바이더 이름. 로케일이 적용됩니다.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(문자열): SSO 인증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아이콘 이미지. 아이콘이 없는 경우 </w:t>
      </w:r>
      <w:r>
        <w:rPr>
          <w:rStyle w:val="af4"/>
        </w:rPr>
        <w:t>null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