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스키마 조회</w:t>
      </w:r>
    </w:p>
    <w:p>
      <w:r>
        <w:t>지정한 룩업 GUID로 단일 룩업 스키마를 조회합니다.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/api/sonar/lookups/:guid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https://HOSTNAME/api/sonar/lookups/76b8699d-91a1-4576-a908-7db753570a0a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"lookup": {</w:t>
        <w:cr/>
      </w:r>
      <w:r>
        <w:t xml:space="preserve">    "guid": "76b8699d-91a1-4576-a908-7db753570a0a",</w:t>
        <w:cr/>
      </w:r>
      <w:r>
        <w:t xml:space="preserve">    "name": "country_code",</w:t>
        <w:cr/>
      </w:r>
      <w:r>
        <w:t xml:space="preserve">    "description": "국가코드 한글 이름 매핑",</w:t>
        <w:cr/>
      </w:r>
      <w:r>
        <w:t xml:space="preserve">    "record_count": 236,</w:t>
        <w:cr/>
      </w:r>
      <w:r>
        <w:t xml:space="preserve">    "fields": [</w:t>
        <w:cr/>
      </w:r>
      <w:r>
        <w:t xml:space="preserve">      {</w:t>
        <w:cr/>
      </w:r>
      <w:r>
        <w:t xml:space="preserve">        "field_name": "country",</w:t>
        <w:cr/>
      </w:r>
      <w:r>
        <w:t xml:space="preserve">        "len": 2,</w:t>
        <w:cr/>
      </w:r>
      <w:r>
        <w:t xml:space="preserve">        "use_null": false</w:t>
        <w:cr/>
      </w:r>
      <w:r>
        <w:t xml:space="preserve">      },</w:t>
        <w:cr/>
      </w:r>
      <w:r>
        <w:t xml:space="preserve">      {</w:t>
        <w:cr/>
      </w:r>
      <w:r>
        <w:t xml:space="preserve">        "field_name": "name",</w:t>
        <w:cr/>
      </w:r>
      <w:r>
        <w:t xml:space="preserve">        "len": 255,</w:t>
        <w:cr/>
      </w:r>
      <w:r>
        <w:t xml:space="preserve">        "use_null": false</w:t>
        <w:cr/>
      </w:r>
      <w:r>
        <w:t xml:space="preserve">      }</w:t>
        <w:cr/>
      </w:r>
      <w:r>
        <w:t xml:space="preserve">    ],</w:t>
        <w:cr/>
      </w:r>
      <w:r>
        <w:t xml:space="preserve">    "created": "2023-09-23 17:13:15+0900",</w:t>
        <w:cr/>
      </w:r>
      <w:r>
        <w:t xml:space="preserve">    "updated": "2023-09-23 17:13:15+0900"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lookup</w:t>
      </w:r>
      <w:r>
        <w:t xml:space="preserve"> (객체): 룩업 스키마. 지정한 GUID에 해당하는 룩업이 없으면 </w:t>
      </w:r>
      <w:r>
        <w:rPr>
          <w:rStyle w:val="af4"/>
        </w:rPr>
        <w:t>null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룩업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룩업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룩업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record_count</w:t>
      </w:r>
      <w:r>
        <w:t xml:space="preserve"> (32비트 정수): 룩업에 포함된 레코드 갯수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fields</w:t>
      </w:r>
      <w:r>
        <w:t xml:space="preserve"> (배열): 필드 정의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len</w:t>
      </w:r>
      <w:r>
        <w:t xml:space="preserve"> (32비트 정수): 값 최대 길이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4"/>
      </w:pPr>
      <w:r>
        <w:t>오류 응답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