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이동</w:t>
      </w:r>
    </w:p>
    <w:p>
      <w:r>
        <w:t xml:space="preserve">여러 테이블을 지정한 테이블 그룹으로 일괄 이동합니다. </w:t>
      </w:r>
      <w:r>
        <w:rPr>
          <w:rStyle w:val="af4"/>
        </w:rPr>
        <w:t>group_guid</w:t>
      </w:r>
      <w:r>
        <w:t>를 비워 두면 테이블이 루트 그룹으로 이동합니다. 이 작업은 관리자 권한을 요구합니다.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/api/sonar/tables/move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'{"group_guid": "12345678-1234-5678-9012-123456789012", "table_names": ["demo", "evtx_system"]}' \</w:t>
        <w:cr/>
      </w:r>
      <w:r>
        <w:t xml:space="preserve">     "https://HOSTNAME/api/sonar/tables/move"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테이블 그룹 GUID</w:t>
            </w:r>
          </w:p>
        </w:tc>
        <w:tc>
          <w:p>
            <w:pPr>
              <w:spacing w:before="0" w:after="0"/>
            </w:pPr>
            <w:r>
              <w:t>미지정 시 루트 그룹으로 이동</w:t>
            </w:r>
          </w:p>
        </w:tc>
      </w:tr>
      <w:tr>
        <w:tc>
          <w:p>
            <w:pPr>
              <w:spacing w:before="0" w:after="0"/>
            </w:pPr>
            <w:r>
              <w:t>table_names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이동할 테이블 이름 목록</w:t>
            </w:r>
          </w:p>
        </w:tc>
        <w:tc>
          <w:p>
            <w:pPr>
              <w:spacing w:before="0" w:after="0"/>
            </w:pPr>
            <w:r>
              <w:t>각 항목 대소문자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실패한 항목 및 사유 목록 (없으면 빈 배열)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실패한 테이블 이름 또는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</w:t>
      </w:r>
    </w:p>
    <w:p>
      <w:pPr>
        <w:pStyle w:val="4"/>
      </w:pPr>
      <w:r>
        <w:t>오류 응답</w:t>
      </w:r>
    </w:p>
    <w:p>
      <w:pPr>
        <w:pStyle w:val="a7"/>
      </w:pPr>
      <w:r>
        <w:t>table_names가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"table_names should be not null"</w:t>
        <w:cr/>
      </w:r>
      <w:r>
        <w:t>}</w:t>
      </w:r>
    </w:p>
    <w:p>
      <w:pPr>
        <w:pStyle w:val="a7"/>
      </w:pPr>
      <w:r>
        <w:t>대상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"12345678-1234-5678-9012-123456789012",</w:t>
        <w:cr/>
      </w:r>
      <w:r>
        <w:t xml:space="preserve">      "reason": "table-group-not-found [guid: 12345678-1234-5678-9012-123456789012]"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일부 테이블이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"missing_table",</w:t>
        <w:cr/>
      </w:r>
      <w:r>
        <w:t xml:space="preserve">      "reason": "table-not-found"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