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 유형 설정</w:t>
      </w:r>
    </w:p>
    <w:p>
      <w:r>
        <w:t>지정한 계정의 다중 인증(MFA) 유형을 설정합니다. 유형을 변경하려면 대상 계정의 MFA가 활성화되어 있어야 합니다.</w:t>
      </w:r>
    </w:p>
    <w:p>
      <w:pPr>
        <w:pStyle w:val="4"/>
      </w:pPr>
      <w:r>
        <w:t>필요 권한</w:t>
      </w:r>
    </w:p>
    <w:p>
      <w:r>
        <w:t>관리자 이상의 계정으로 이용할 수 있습니다. 단, 본인보다 상위 권한의 계정은 변경할 수 없습니다.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/api/sonar/users/:guid/mfa/type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type=OTP \</w:t>
        <w:cr/>
      </w:r>
      <w:r>
        <w:t xml:space="preserve">     -X POST \</w:t>
        <w:cr/>
      </w:r>
      <w:r>
        <w:t xml:space="preserve">     https://HOSTNAME/api/sonar/users/bfd00bb0-be99-4fd5-8380-166f544975fa/mfa/type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MFA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OTP</w:t>
            </w:r>
            <w:r>
              <w:t xml:space="preserve">, </w:t>
            </w:r>
            <w:r>
              <w:rPr>
                <w:rStyle w:val="af4"/>
              </w:rPr>
              <w:t>MAIL</w:t>
            </w:r>
            <w:r>
              <w:t xml:space="preserve">, </w:t>
            </w:r>
            <w:r>
              <w:rPr>
                <w:rStyle w:val="af4"/>
              </w:rPr>
              <w:t>SMS</w:t>
            </w:r>
            <w:r>
              <w:t xml:space="preserve">, </w:t>
            </w:r>
            <w:r>
              <w:rPr>
                <w:rStyle w:val="af4"/>
              </w:rPr>
              <w:t>PASSWORD</w:t>
            </w:r>
            <w:r>
              <w:t xml:space="preserve"> 중 하나</w:t>
            </w:r>
          </w:p>
        </w:tc>
      </w:tr>
    </w:tbl>
    <w:p>
      <w:r>
        <w:rPr>
          <w:b w:val="on"/>
        </w:rPr>
        <w:t>MFA 유형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OTP</w:t>
      </w:r>
      <w:r>
        <w:t>: OTP 앱(Google Authenticator 등)을 통한 인증 코드 입력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MAIL</w:t>
      </w:r>
      <w:r>
        <w:t>: 이메일로 전송된 인증 코드 입력 (메일 서버 설정 필요)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SMS</w:t>
      </w:r>
      <w:r>
        <w:t>: SMS로 전송된 인증 코드 입력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PASSWORD</w:t>
      </w:r>
      <w:r>
        <w:t>: 추가 암호 입력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지원하지 않는 MFA 유형을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"not-support-mfa-type"</w:t>
        <w:cr/>
      </w:r>
      <w:r>
        <w:t>}</w:t>
      </w:r>
    </w:p>
    <w:p>
      <w:pPr>
        <w:pStyle w:val="a7"/>
      </w:pPr>
      <w:r>
        <w:t>MFA가 활성화되지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MFA 유형을 변경하려면 먼저 대상 계정의 MFA가 활성화되어 있어야 합니다.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"mfa-not-enabled"</w:t>
        <w:cr/>
      </w:r>
      <w:r>
        <w:t>}</w:t>
      </w:r>
    </w:p>
    <w:p>
      <w:pPr>
        <w:pStyle w:val="a7"/>
      </w:pPr>
      <w:r>
        <w:t>상위 권한의 계정 변경을 시도한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