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SSO 프로바이더 수정</w:t>
      </w:r>
    </w:p>
    <w:p>
      <w:r>
        <w:t>등록된 SSO 프로바이더의 설명과 설정값을 갱신합니다. 활성화된 프로바이더의 설정을 변경하면 필수 항목 검증이 함께 수행됩니다.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/api/sonar/sso-providers/:id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PUT \</w:t>
        <w:cr/>
      </w:r>
      <w:r>
        <w:t xml:space="preserve">     -d '{</w:t>
        <w:cr/>
      </w:r>
      <w:r>
        <w:t xml:space="preserve">           "description": "본사 SAML IdP 연동 (갱신)",</w:t>
        <w:cr/>
      </w:r>
      <w:r>
        <w:t xml:space="preserve">           "configs": {</w:t>
        <w:cr/>
      </w:r>
      <w:r>
        <w:t xml:space="preserve">             "idp_url": "https://idp.example.com/saml",</w:t>
        <w:cr/>
      </w:r>
      <w:r>
        <w:t xml:space="preserve">             "client_secret": "new-secret-value"</w:t>
        <w:cr/>
      </w:r>
      <w:r>
        <w:t xml:space="preserve">           }</w:t>
        <w:cr/>
      </w:r>
      <w:r>
        <w:t xml:space="preserve">         }' \</w:t>
        <w:cr/>
      </w:r>
      <w:r>
        <w:t xml:space="preserve">     https://HOSTNAME/api/sonar/sso-providers/saml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p>
      <w:r>
        <w:t>| 키 | 타입   | 설명                | 비고 |</w:t>
      </w:r>
      <w:r>
        <w:t>| -- | ------ | ------------------- | ---- |</w:t>
      </w:r>
      <w:r>
        <w:t>| id | 문자열 | SSO 프로바이더 식별자 |      |</w:t>
      </w:r>
    </w:p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사용자 설명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맵</w:t>
            </w:r>
          </w:p>
        </w:tc>
        <w:tc>
          <w:p>
            <w:pPr>
              <w:spacing w:before="0" w:after="0"/>
            </w:pPr>
            <w:r>
              <w:t>프로바이더 설정값</w:t>
            </w:r>
          </w:p>
        </w:tc>
        <w:tc>
          <w:p>
            <w:pPr>
              <w:spacing w:before="0" w:after="0"/>
            </w:pPr>
            <w:r>
              <w:t xml:space="preserve">키-값 형식. 설정 키는 </w:t>
            </w:r>
            <w:r>
              <w:rPr>
                <w:rStyle w:val="af4"/>
              </w:rPr>
              <w:t>getConfigOptions</w:t>
            </w:r>
            <w:r>
              <w:t xml:space="preserve"> API로 조회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id 또는 configs가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"id should be not null"</w:t>
        <w:cr/>
      </w:r>
      <w:r>
        <w:t>}</w:t>
      </w:r>
    </w:p>
    <w:p>
      <w:pPr>
        <w:pStyle w:val="a7"/>
      </w:pPr>
      <w:r>
        <w:t>프로바이더가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"provider not found: saml"</w:t>
        <w:cr/>
      </w:r>
      <w:r>
        <w:t>}</w:t>
      </w:r>
    </w:p>
    <w:p>
      <w:pPr>
        <w:pStyle w:val="a7"/>
      </w:pPr>
      <w:r>
        <w:t>등록된 설정이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"SSO provider config not found: saml"</w:t>
        <w:cr/>
      </w:r>
      <w:r>
        <w:t>}</w:t>
      </w:r>
    </w:p>
    <w:p>
      <w:pPr>
        <w:pStyle w:val="a7"/>
      </w:pPr>
      <w:r>
        <w:t>활성화된 프로바이더에서 필수 설정이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"idp_url is required"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