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운영체제</w:t>
      </w:r>
    </w:p>
    <w:p>
      <w:r>
        <w:t>이 문서는 운영체제 설치 및 설정 시 필요한 항목을 설명합니다.</w:t>
      </w:r>
    </w:p>
    <w:p>
      <w:pPr>
        <w:numPr>
          <w:numId w:val="6"/>
        </w:numPr>
        <w:spacing w:before="0" w:after="0"/>
        <w:ind w:left="360" w:hanging="360"/>
      </w:pPr>
      <w:hyperlink r:id="rId10">
        <w:r>
          <w:rPr>
            <w:rStyle w:val="a6"/>
          </w:rPr>
          <w:t>설치 시 요구되는 권한</w:t>
        </w:r>
      </w:hyperlink>
      <w:r>
        <w:t>: 로그프레소 소나 설치에 필요한 권한을 설명합니다.</w:t>
      </w:r>
    </w:p>
    <w:p>
      <w:pPr>
        <w:numPr>
          <w:numId w:val="6"/>
        </w:numPr>
        <w:spacing w:before="0" w:after="0"/>
        <w:ind w:left="360" w:hanging="360"/>
      </w:pPr>
      <w:hyperlink r:id="rId11">
        <w:r>
          <w:rPr>
            <w:rStyle w:val="a6"/>
          </w:rPr>
          <w:t>운영체제 &amp; JDK 설치</w:t>
        </w:r>
      </w:hyperlink>
      <w:r>
        <w:t>: 운영체제 설치, 파티션 구성, 필수 패키지 및 JDK 설치 방법을 설명합니다.</w:t>
      </w:r>
    </w:p>
    <w:p>
      <w:pPr>
        <w:numPr>
          <w:numId w:val="6"/>
        </w:numPr>
        <w:spacing w:before="0" w:after="0"/>
        <w:ind w:left="360" w:hanging="360"/>
      </w:pPr>
      <w:hyperlink r:id="rId12">
        <w:r>
          <w:rPr>
            <w:rStyle w:val="a6"/>
          </w:rPr>
          <w:t>운영체제 설정</w:t>
        </w:r>
      </w:hyperlink>
      <w:r>
        <w:t>: JDK 권한, SELinux, 호스트 이름, NTP, 방화벽, 커널 파라미터 등을 설정합니다.</w:t>
      </w:r>
    </w:p>
    <w:p>
      <w:pPr>
        <w:numPr>
          <w:numId w:val="6"/>
        </w:numPr>
        <w:spacing w:before="0" w:after="0"/>
        <w:ind w:left="360" w:hanging="360"/>
      </w:pPr>
      <w:hyperlink r:id="rId13">
        <w:r>
          <w:rPr>
            <w:rStyle w:val="a6"/>
          </w:rPr>
          <w:t>로그프레소 디렉터리 생성</w:t>
        </w:r>
      </w:hyperlink>
      <w:r>
        <w:t>: 로그프레소 설치 디렉터리를 생성합니다.</w:t>
      </w:r>
    </w:p>
    <w:p>
      <w:pPr>
        <w:pStyle w:val="4"/>
      </w:pPr>
      <w:r>
        <w:t>설치 시 요구되는 권한</w:t>
      </w:r>
    </w:p>
    <w:p>
      <w:r>
        <w:t xml:space="preserve">로그프레소 소나를 설치하려면 설치 대상 서버의 </w:t>
      </w:r>
      <w:r>
        <w:rPr>
          <w:rStyle w:val="af4"/>
        </w:rPr>
        <w:t>root</w:t>
      </w:r>
      <w:r>
        <w:t xml:space="preserve"> 권한이나 </w:t>
      </w:r>
      <w:r>
        <w:rPr>
          <w:rStyle w:val="af4"/>
        </w:rPr>
        <w:t>sudo</w:t>
      </w:r>
      <w:r>
        <w:t xml:space="preserve"> 명령으로 관리자 권한 명령을 수행할 수 있는 사용자(</w:t>
      </w:r>
      <w:r>
        <w:rPr>
          <w:rStyle w:val="af4"/>
        </w:rPr>
        <w:t>wheel</w:t>
      </w:r>
      <w:r>
        <w:t xml:space="preserve"> 그룹에 속하는 사용자) 권한이 필요합니다.</w:t>
      </w:r>
    </w:p>
    <w:p>
      <w:pPr>
        <w:pStyle w:val="4"/>
      </w:pPr>
      <w:r>
        <w:t>운영체제 &amp; JDK 설치</w:t>
      </w:r>
    </w:p>
    <w:p>
      <w:r>
        <w:t>로그프레소가 공식 지원하는 운영체제는 Red Hat Enterprise Linux 9입니다.</w:t>
      </w:r>
    </w:p>
    <w:p>
      <w:pPr>
        <w:numPr>
          <w:numId w:val="7"/>
        </w:numPr>
        <w:spacing w:before="0" w:after="0"/>
        <w:ind w:left="360" w:hanging="360"/>
      </w:pPr>
      <w:r>
        <w:t>Rocky Linux와 같은 RHEL 9 호환 운영체제도 사용할 수 있습니다.</w:t>
      </w:r>
    </w:p>
    <w:p>
      <w:pPr>
        <w:numPr>
          <w:numId w:val="7"/>
        </w:numPr>
        <w:spacing w:before="0" w:after="0"/>
        <w:ind w:left="360" w:hanging="360"/>
      </w:pPr>
      <w:r>
        <w:t>설치 유형은 Server with GUI를 권장합니다.</w:t>
      </w:r>
    </w:p>
    <w:p>
      <w:pPr>
        <w:numPr>
          <w:numId w:val="7"/>
        </w:numPr>
        <w:spacing w:before="0" w:after="0"/>
        <w:ind w:left="360" w:hanging="360"/>
      </w:pPr>
      <w:r>
        <w:rPr>
          <w:b w:val="on"/>
        </w:rPr>
        <w:t>운영체제 파티션과 데이터 파티션을 분리</w:t>
      </w:r>
      <w:r>
        <w:t>해 구성하세요.</w:t>
      </w:r>
    </w:p>
    <w:p>
      <w:pPr>
        <w:numPr>
          <w:numId w:val="8"/>
        </w:numPr>
        <w:spacing w:before="0" w:after="0"/>
        <w:ind w:left="720" w:hanging="360"/>
      </w:pPr>
      <w:r>
        <w:t xml:space="preserve">데이터 파티션은 </w:t>
      </w:r>
      <w:r>
        <w:rPr>
          <w:rStyle w:val="af4"/>
        </w:rPr>
        <w:t>/data</w:t>
      </w:r>
      <w:r>
        <w:t>에 마운트하세요.</w:t>
      </w:r>
    </w:p>
    <w:p>
      <w:pPr>
        <w:numPr>
          <w:numId w:val="8"/>
        </w:numPr>
        <w:spacing w:before="0" w:after="0"/>
        <w:ind w:left="720" w:hanging="360"/>
      </w:pPr>
      <w:r>
        <w:t>데이터 파티션은 필요 시 용량을 증설할 수 있도록 LVM으로 구성하는 것이 좋습니다.</w:t>
      </w:r>
    </w:p>
    <w:p>
      <w:pPr>
        <w:pStyle w:val="a7"/>
      </w:pPr>
      <w:r>
        <w:t>필수 패키지 설치</w:t>
      </w:r>
    </w:p>
    <w:p>
      <w:r>
        <w:t>인터넷 연결이 가능한 네트워크에서 다음 명령을 실행해 필수 패키지를 설치하세요.</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curl</w:t>
            </w:r>
          </w:p>
        </w:tc>
        <w:tc>
          <w:p>
            <w:pPr>
              <w:spacing w:before="0" w:after="0"/>
            </w:pPr>
            <w:r>
              <w:t>API 테스트 시 사용</w:t>
            </w:r>
          </w:p>
        </w:tc>
      </w:tr>
      <w:tr>
        <w:tc>
          <w:p>
            <w:pPr>
              <w:spacing w:before="0" w:after="0"/>
            </w:pPr>
            <w:r>
              <w:t>firewalld</w:t>
            </w:r>
          </w:p>
        </w:tc>
        <w:tc>
          <w:p>
            <w:pPr>
              <w:spacing w:before="0" w:after="0"/>
            </w:pPr>
            <w:r>
              <w:t>호스트 방화벽 설정</w:t>
            </w:r>
          </w:p>
        </w:tc>
      </w:tr>
      <w:tr>
        <w:tc>
          <w:p>
            <w:pPr>
              <w:spacing w:before="0" w:after="0"/>
            </w:pPr>
            <w:r>
              <w:t>java-21-openjdk-devel</w:t>
            </w:r>
          </w:p>
        </w:tc>
        <w:tc>
          <w:p>
            <w:pPr>
              <w:spacing w:before="0" w:after="0"/>
            </w:pPr>
            <w:r>
              <w:t>로그프레소 소나 실행에 필요한 JDK</w:t>
            </w:r>
          </w:p>
        </w:tc>
      </w:tr>
      <w:tr>
        <w:tc>
          <w:p>
            <w:pPr>
              <w:spacing w:before="0" w:after="0"/>
            </w:pPr>
            <w:r>
              <w:t>lsof</w:t>
            </w:r>
          </w:p>
        </w:tc>
        <w:tc>
          <w:p>
            <w:pPr>
              <w:spacing w:before="0" w:after="0"/>
            </w:pPr>
            <w:r>
              <w:t>열린 파일 및 포트 확인에 사용하는 진단 도구</w:t>
            </w:r>
          </w:p>
        </w:tc>
      </w:tr>
      <w:tr>
        <w:tc>
          <w:p>
            <w:pPr>
              <w:spacing w:before="0" w:after="0"/>
            </w:pPr>
            <w:r>
              <w:t>net-tools</w:t>
            </w:r>
          </w:p>
        </w:tc>
        <w:tc>
          <w:p>
            <w:pPr>
              <w:spacing w:before="0" w:after="0"/>
            </w:pPr>
            <w:r>
              <w:rPr>
                <w:rStyle w:val="af4"/>
              </w:rPr>
              <w:t>netstat</w:t>
            </w:r>
            <w:r>
              <w:t xml:space="preserve">, </w:t>
            </w:r>
            <w:r>
              <w:rPr>
                <w:rStyle w:val="af4"/>
              </w:rPr>
              <w:t>ifconfig</w:t>
            </w:r>
            <w:r>
              <w:t xml:space="preserve"> 등 네트워크 진단 도구</w:t>
            </w:r>
          </w:p>
        </w:tc>
      </w:tr>
      <w:tr>
        <w:tc>
          <w:p>
            <w:pPr>
              <w:spacing w:before="0" w:after="0"/>
            </w:pPr>
            <w:r>
              <w:t>traceroute</w:t>
            </w:r>
          </w:p>
        </w:tc>
        <w:tc>
          <w:p>
            <w:pPr>
              <w:spacing w:before="0" w:after="0"/>
            </w:pPr>
            <w:r>
              <w:t>네트워크 경로 추적에 사용하는 진단 도구</w:t>
            </w:r>
          </w:p>
        </w:tc>
      </w:tr>
      <w:tr>
        <w:tc>
          <w:p>
            <w:pPr>
              <w:spacing w:before="0" w:after="0"/>
            </w:pPr>
            <w:r>
              <w:t>unzip</w:t>
            </w:r>
          </w:p>
        </w:tc>
        <w:tc>
          <w:p>
            <w:pPr>
              <w:spacing w:before="0" w:after="0"/>
            </w:pPr>
            <w:r>
              <w:t>로그프레소 소나 설치 패키지 압축 해제</w:t>
            </w:r>
          </w:p>
        </w:tc>
      </w:tr>
    </w:tbl>
    <w:p>
      <w:pPr>
        <w:numPr>
          <w:numId w:val="9"/>
        </w:numPr>
        <w:spacing w:before="0" w:after="0"/>
        <w:ind w:left="360" w:hanging="360"/>
      </w:pPr>
      <w:r>
        <w:rPr>
          <w:rStyle w:val="af4"/>
        </w:rPr>
        <w:t>java-21-openjdk</w:t>
      </w:r>
      <w:r>
        <w:t xml:space="preserve"> 대신 </w:t>
      </w:r>
      <w:r>
        <w:rPr>
          <w:rStyle w:val="af4"/>
        </w:rPr>
        <w:t>java-21-openjdk-devel</w:t>
      </w:r>
      <w:r>
        <w:t xml:space="preserve"> 패키지를 설치해야 장애 발생 시 </w:t>
      </w:r>
      <w:r>
        <w:rPr>
          <w:rStyle w:val="af4"/>
        </w:rPr>
        <w:t>jmap</w:t>
      </w:r>
      <w:r>
        <w:t xml:space="preserve">, </w:t>
      </w:r>
      <w:r>
        <w:rPr>
          <w:rStyle w:val="af4"/>
        </w:rPr>
        <w:t>jstack</w:t>
      </w:r>
      <w:r>
        <w:t xml:space="preserve"> 명령어를 이용해 디버깅할 수 있습니다.</w:t>
      </w:r>
    </w:p>
    <w:p>
      <w:pPr>
        <w:numPr>
          <w:numId w:val="9"/>
        </w:numPr>
        <w:spacing w:before="0" w:after="0"/>
        <w:ind w:left="360" w:hanging="360"/>
      </w:pPr>
      <w:r>
        <w:t xml:space="preserve">디버깅 도구 설치가 허용되지 않는 환경이라면 </w:t>
      </w:r>
      <w:r>
        <w:rPr>
          <w:rStyle w:val="af4"/>
        </w:rPr>
        <w:t>java-21-openjdk-headless</w:t>
      </w:r>
      <w:r>
        <w:t xml:space="preserve"> 패키지를 설치하세요.</w:t>
      </w:r>
    </w:p>
    <w:p>
      <w:r>
        <w:t>작업 편의를 위해 다음 패키지를 설치하는 것을 권장합니다.</w:t>
      </w:r>
    </w:p>
    <w:p>
      <w:pPr>
        <w:pStyle w:val="ae"/>
      </w:pPr>
      <w:r>
        <w:t>sudo dnf -y install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패키지</w:t>
            </w:r>
          </w:p>
        </w:tc>
        <w:tc>
          <w:tcPr>
            <w:shd w:fill="eeeeee"/>
          </w:tcPr>
          <w:p>
            <w:pPr>
              <w:spacing w:before="0" w:after="0"/>
            </w:pPr>
            <w:r>
              <w:rPr>
                <w:rFonts w:ascii="맑은 고딕" w:hAnsi="맑은 고딕" w:cs="맑은 고딕" w:eastAsia="맑은 고딕"/>
              </w:rPr>
              <w:t>용도</w:t>
            </w:r>
          </w:p>
        </w:tc>
      </w:tr>
      <w:tr>
        <w:tc>
          <w:p>
            <w:pPr>
              <w:spacing w:before="0" w:after="0"/>
            </w:pPr>
            <w:r>
              <w:t>vim</w:t>
            </w:r>
          </w:p>
        </w:tc>
        <w:tc>
          <w:p>
            <w:pPr>
              <w:spacing w:before="0" w:after="0"/>
            </w:pPr>
            <w:r>
              <w:t>설정 파일 편집</w:t>
            </w:r>
          </w:p>
        </w:tc>
      </w:tr>
      <w:tr>
        <w:tc>
          <w:p>
            <w:pPr>
              <w:spacing w:before="0" w:after="0"/>
            </w:pPr>
            <w:r>
              <w:t>wget</w:t>
            </w:r>
          </w:p>
        </w:tc>
        <w:tc>
          <w:p>
            <w:pPr>
              <w:spacing w:before="0" w:after="0"/>
            </w:pPr>
            <w:r>
              <w:t>센트리를 설치할 호스트에서 센트리 설치 스크립트 실행 시 사용</w:t>
            </w:r>
          </w:p>
        </w:tc>
      </w:tr>
    </w:tbl>
    <w:p>
      <w:pPr>
        <w:pStyle w:val="a7"/>
      </w:pPr>
      <w:r>
        <w:t>패키지 다운로드(폐쇄망 환경 대비)</w:t>
      </w:r>
    </w:p>
    <w:p>
      <w:r>
        <w:t>폐쇄망 환경에 설치해야 하는 경우, 다음 절차에 따라 폐쇄망 환경에 반입할 패키지 파일을 준비합니다.</w:t>
      </w:r>
    </w:p>
    <w:p>
      <w:r>
        <w:t>폐쇄망에서 사용할 운영체제와 버전을 확인하고, 인터넷 연결이 가능한 네트워크에서 폐쇄망에서 운영할 리눅스 서버와 동일한 버전의 리눅스 호스트를 준비하세요.</w:t>
      </w:r>
    </w:p>
    <w:p>
      <w:r>
        <w:t>다음 명령을 실행해 설치할 패키지 및 의존성을 갖는 모든 패키지를 지정된 경로에 다운로드하세요.</w:t>
      </w:r>
    </w:p>
    <w:p>
      <w:pPr>
        <w:pStyle w:val="ae"/>
      </w:pPr>
      <w:r>
        <w:t># 패키지 다운로드는 sudo 권한이 필요하지 않습니다.</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압축한 파일의 해시값이 기록된 파일을 생성하세요. 해시값은 폐쇄망에 반입한 파일의 무결성을 검증할 때 필요합니다.</w:t>
      </w:r>
    </w:p>
    <w:p>
      <w:pPr>
        <w:pStyle w:val="ae"/>
      </w:pPr>
      <w:r>
        <w:t>sha256sum rpm.tgz &gt; rpm.tgz.sha256</w:t>
      </w:r>
    </w:p>
    <w:p>
      <w:r>
        <w:rPr>
          <w:rStyle w:val="af4"/>
        </w:rPr>
        <w:t>rpm.tgz</w:t>
      </w:r>
      <w:r>
        <w:t xml:space="preserve">, </w:t>
      </w:r>
      <w:r>
        <w:rPr>
          <w:rStyle w:val="af4"/>
        </w:rPr>
        <w:t>rpm.tgz.sha256</w:t>
      </w:r>
      <w:r>
        <w:t xml:space="preserve"> 파일을 안전한 곳에 보관하세요(읽기 전용 미디어 권장).</w:t>
      </w:r>
    </w:p>
    <w:p>
      <w:r>
        <w:t>폐쇄망 환경에 필수 패키지를 설치하려면 다음 절차에 따라 필수 패키지를 설치하세요.</w:t>
      </w:r>
    </w:p>
    <w:p>
      <w:r>
        <w:t xml:space="preserve">새 디렉터리(예: </w:t>
      </w:r>
      <w:r>
        <w:rPr>
          <w:rStyle w:val="af4"/>
        </w:rPr>
        <w:t>$HOME/rpm</w:t>
      </w:r>
      <w:r>
        <w:t xml:space="preserve">)를 만들고, 새 디렉터리에 </w:t>
      </w:r>
      <w:r>
        <w:rPr>
          <w:rStyle w:val="af4"/>
        </w:rPr>
        <w:t>rpm.tgz</w:t>
      </w:r>
      <w:r>
        <w:t xml:space="preserve">, </w:t>
      </w:r>
      <w:r>
        <w:rPr>
          <w:rStyle w:val="af4"/>
        </w:rPr>
        <w:t>rpm.tgz.sha256</w:t>
      </w:r>
      <w:r>
        <w:t xml:space="preserve"> 파일을 복사하세요.</w:t>
      </w:r>
    </w:p>
    <w:p>
      <w:r>
        <w:t xml:space="preserve">새 디렉터리에서 다음 명령을 실행해 확인된 해시값을 </w:t>
      </w:r>
      <w:r>
        <w:rPr>
          <w:rStyle w:val="af4"/>
        </w:rPr>
        <w:t>rpm.tgz.sha256</w:t>
      </w:r>
      <w:r>
        <w:t xml:space="preserve"> 파일에 기록된 해시값과 비교하세요.</w:t>
      </w:r>
    </w:p>
    <w:p>
      <w:pPr>
        <w:pStyle w:val="ae"/>
      </w:pPr>
      <w:r>
        <w:t>sha256 sum rpm.tgz</w:t>
      </w:r>
    </w:p>
    <w:p>
      <w:r>
        <w:rPr>
          <w:rStyle w:val="af4"/>
        </w:rPr>
        <w:t>rpm.tgz</w:t>
      </w:r>
      <w:r>
        <w:t xml:space="preserve"> 파일을 풀고 패키지를 설치하세요.</w:t>
      </w:r>
    </w:p>
    <w:p>
      <w:pPr>
        <w:pStyle w:val="ae"/>
      </w:pPr>
      <w:r>
        <w:t>tar xzvf rpm.tgz &amp;&amp; sudo dnf install -y *.rpm</w:t>
      </w:r>
    </w:p>
    <w:p>
      <w:pPr>
        <w:pStyle w:val="4"/>
      </w:pPr>
      <w:r>
        <w:t>운영체제 설정</w:t>
      </w:r>
    </w:p>
    <w:p>
      <w:pPr>
        <w:pStyle w:val="a7"/>
      </w:pPr>
      <w:r>
        <w:t>JDK 권한 설정</w:t>
      </w:r>
    </w:p>
    <w:p>
      <w:r>
        <w:t>설치된 JDK 버전을 확인하고, 로그프레소 소나 실행에 필요한 권한을 부여합니다. 이 설정은 모든 노드에서 수행해야 합니다.</w:t>
      </w:r>
    </w:p>
    <w:p>
      <w:r>
        <w:t>설치된 JDK 버전을 확인하세요.</w:t>
      </w:r>
    </w:p>
    <w:p>
      <w:pPr>
        <w:pStyle w:val="ae"/>
      </w:pPr>
      <w:r>
        <w:t>java -version</w:t>
      </w:r>
    </w:p>
    <w:p>
      <w:r>
        <w:t>다음과 같은 버전 정보를 확인할 수 있어야 합니다.</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 xml:space="preserve"> 실행 파일에 필요한 권한을 부여하세요.</w:t>
      </w:r>
    </w:p>
    <w:p>
      <w:pPr>
        <w:pStyle w:val="ae"/>
      </w:pPr>
      <w:r>
        <w:t>sudo setcap cap_net_bind_service,cap_sys_time,cap_net_raw=+ep $(readlink /etc/alternatives/java)</w:t>
      </w:r>
    </w:p>
    <w:p>
      <w:r>
        <w:rPr>
          <w:rStyle w:val="af4"/>
        </w:rPr>
        <w:t>setcap</w:t>
      </w:r>
      <w:r>
        <w:t xml:space="preserve">으로 </w:t>
      </w:r>
      <w:r>
        <w:rPr>
          <w:rStyle w:val="af4"/>
        </w:rPr>
        <w:t>java</w:t>
      </w:r>
      <w:r>
        <w:t xml:space="preserve"> 실행 파일에 부여하는 권한은 다음과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옵션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비고</w:t>
            </w:r>
          </w:p>
        </w:tc>
      </w:tr>
      <w:tr>
        <w:tc>
          <w:p>
            <w:pPr>
              <w:spacing w:before="0" w:after="0"/>
            </w:pPr>
            <w:r>
              <w:t>cap_net_bind_service</w:t>
            </w:r>
          </w:p>
        </w:tc>
        <w:tc>
          <w:p>
            <w:pPr>
              <w:spacing w:before="0" w:after="0"/>
            </w:pPr>
            <w:r>
              <w:t>1024번 이하 포트 사용 권한</w:t>
            </w:r>
          </w:p>
        </w:tc>
        <w:tc>
          <w:p>
            <w:pPr>
              <w:spacing w:before="0" w:after="0"/>
            </w:pPr>
            <w:r>
              <w:t>일반 사용자 권한은 1024 이하 포트 사용 불가</w:t>
            </w:r>
          </w:p>
        </w:tc>
      </w:tr>
      <w:tr>
        <w:tc>
          <w:p>
            <w:pPr>
              <w:spacing w:before="0" w:after="0"/>
            </w:pPr>
            <w:r>
              <w:t>cap_sys_time</w:t>
            </w:r>
          </w:p>
        </w:tc>
        <w:tc>
          <w:p>
            <w:pPr>
              <w:spacing w:before="0" w:after="0"/>
            </w:pPr>
            <w:r>
              <w:t>시스템 시간을 변경할 수 있는 권한</w:t>
            </w:r>
          </w:p>
        </w:tc>
        <w:tc>
          <w:p>
            <w:pPr>
              <w:spacing w:before="0" w:after="0"/>
            </w:pPr>
            <w:r>
              <w:t>시간 동기화, 타임스탬프 조정 시 필요</w:t>
            </w:r>
          </w:p>
        </w:tc>
      </w:tr>
      <w:tr>
        <w:tc>
          <w:p>
            <w:pPr>
              <w:spacing w:before="0" w:after="0"/>
            </w:pPr>
            <w:r>
              <w:t>cap_net_raw</w:t>
            </w:r>
          </w:p>
        </w:tc>
        <w:tc>
          <w:p>
            <w:pPr>
              <w:spacing w:before="0" w:after="0"/>
            </w:pPr>
            <w:r>
              <w:t>raw socket, packet socket 사용 권한</w:t>
            </w:r>
          </w:p>
        </w:tc>
        <w:tc>
          <w:p>
            <w:pPr>
              <w:spacing w:before="0" w:after="0"/>
            </w:pPr>
            <w:r>
              <w:t>pcap 직접 수집, sendsyslog, ping 앱에 사용됨</w:t>
            </w:r>
          </w:p>
        </w:tc>
      </w:tr>
      <w:tr>
        <w:tc>
          <w:p>
            <w:pPr>
              <w:spacing w:before="0" w:after="0"/>
            </w:pPr>
            <w:r>
              <w:t>+ep</w:t>
            </w:r>
          </w:p>
        </w:tc>
        <w:tc>
          <w:p>
            <w:pPr>
              <w:spacing w:before="0" w:after="0"/>
            </w:pPr>
            <w:r>
              <w:t>+: 권한 추가</w:t>
            </w:r>
            <w:r>
              <w:t>e: 권한 적용</w:t>
            </w:r>
            <w:r>
              <w:t>p: 권한을 영구적으로 유지</w:t>
            </w:r>
          </w:p>
        </w:tc>
        <w:tc>
          <w:p>
            <w:pPr>
              <w:spacing w:before="0" w:after="0"/>
            </w:pPr>
            <w:r>
              <w:t xml:space="preserve"> </w:t>
            </w:r>
          </w:p>
        </w:tc>
      </w:tr>
    </w:tbl>
    <w:p>
      <w:r>
        <w:t>권한이 정상적으로 적용되었는지 확인하세요.</w:t>
      </w:r>
    </w:p>
    <w:p>
      <w:pPr>
        <w:pStyle w:val="ae"/>
      </w:pPr>
      <w:r>
        <w:t>getcap $(readlink /etc/alternatives/java)</w:t>
      </w:r>
    </w:p>
    <w:p>
      <w:r>
        <w:t>다음과 같은 결과를 확인할 수 있어야 합니다.</w:t>
      </w:r>
    </w:p>
    <w:p>
      <w:pPr>
        <w:pStyle w:val="ae"/>
      </w:pPr>
      <w:r>
        <w:t>/usr/lib/jvm/java-21-openjdk-21.0.10.0.7-1.el9.x86_64/bin/java cap_net_bind_service,cap_net_raw,cap_sys_time=ep</w:t>
      </w:r>
    </w:p>
    <w:p>
      <w:pPr>
        <w:pStyle w:val="a7"/>
      </w:pPr>
      <w:r>
        <w:t>SELinux 설정</w:t>
      </w:r>
    </w:p>
    <w:p>
      <w:r>
        <w:t xml:space="preserve">SELinux(Security-Enhanced Linux)는 리눅스 커널 수준의 보안 정책을 적용하는 모듈입니다. 기본적으로 </w:t>
      </w:r>
      <w:r>
        <w:rPr>
          <w:rStyle w:val="af4"/>
        </w:rPr>
        <w:t>enforcing</w:t>
      </w:r>
      <w:r>
        <w:t xml:space="preserve"> 모드에서는 보안 정책 위반이 발생할 경우 해당 동작을 차단합니다. 로그프레소 소나 실행 시 특정 디렉터리 접근이 제한될 수 있으므로, SELinux를 </w:t>
      </w:r>
      <w:r>
        <w:rPr>
          <w:rStyle w:val="af4"/>
        </w:rPr>
        <w:t>permissive</w:t>
      </w:r>
      <w:r>
        <w:t>로 변경해야 합니다.</w:t>
      </w:r>
    </w:p>
    <w:p>
      <w:pPr>
        <w:pStyle w:val="af1"/>
      </w:pPr>
      <w:r>
        <w:t>로그프레소 소나를 SELinux enforcing 모드에서 안정성을 검증한 후에 문서를 개선할 예정입니다. 현재는 SELinux를 Permissive로 변경해 설치를 진행하는 방식으로 설명합니다.</w:t>
      </w:r>
    </w:p>
    <w:p>
      <w:r>
        <w:rPr>
          <w:rStyle w:val="af4"/>
        </w:rPr>
        <w:t>/etc/selinux/config</w:t>
      </w:r>
      <w:r>
        <w:t xml:space="preserve"> 파일을 열고 다음과 같이 설정하세요. 변경된 설정은 시스템을 재시작하거나, </w:t>
      </w:r>
      <w:r>
        <w:rPr>
          <w:rStyle w:val="af4"/>
        </w:rPr>
        <w:t>setenforce 0</w:t>
      </w:r>
      <w:r>
        <w:t xml:space="preserve"> 명령을 실행하면 바로 적용됩니다.</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SELinux를 Permissive로 즉시 적용을 위해 다음 명령어를 실행하세요.</w:t>
      </w:r>
    </w:p>
    <w:p>
      <w:pPr>
        <w:pStyle w:val="ae"/>
      </w:pPr>
      <w:r>
        <w:t>sudo setenforce 0</w:t>
      </w:r>
    </w:p>
    <w:p>
      <w:r>
        <w:rPr>
          <w:rStyle w:val="af4"/>
        </w:rPr>
        <w:t>getenforce</w:t>
      </w:r>
      <w:r>
        <w:t xml:space="preserve"> 명령어를 실행하여 현재 SELinux 동작 모드가 </w:t>
      </w:r>
      <w:r>
        <w:rPr>
          <w:rStyle w:val="af4"/>
        </w:rPr>
        <w:t>Permissive</w:t>
      </w:r>
      <w:r>
        <w:t>로 출력되는지 확인하세요.</w:t>
      </w:r>
    </w:p>
    <w:p>
      <w:pPr>
        <w:pStyle w:val="a7"/>
      </w:pPr>
      <w:r>
        <w:t>호스트 이름 변경</w:t>
      </w:r>
    </w:p>
    <w:p>
      <w:r>
        <w:t>로그프레소 소나 노드를 식별하기 쉽도록 다음 명령으로 서버의 호스트 이름을 변경하세요.</w:t>
      </w:r>
    </w:p>
    <w:p>
      <w:pPr>
        <w:pStyle w:val="ae"/>
      </w:pPr>
      <w:r>
        <w:t>sudo hostnamectl set-hostname HOSTNAME</w:t>
      </w:r>
    </w:p>
    <w:p>
      <w:pPr>
        <w:numPr>
          <w:numId w:val="14"/>
        </w:numPr>
        <w:spacing w:before="0" w:after="0"/>
        <w:ind w:left="360" w:hanging="360"/>
      </w:pPr>
      <w:r>
        <w:rPr>
          <w:rStyle w:val="af4"/>
        </w:rPr>
        <w:t>HOSTNAME</w:t>
      </w:r>
      <w:r>
        <w:t>: 호스트 이름</w:t>
      </w:r>
    </w:p>
    <w:p>
      <w:r>
        <w:t xml:space="preserve">노드 페어가 여러 개인 경우, </w:t>
      </w:r>
      <w:r>
        <w:rPr>
          <w:rStyle w:val="af4"/>
        </w:rPr>
        <w:t>c1a</w:t>
      </w:r>
      <w:r>
        <w:t>/</w:t>
      </w:r>
      <w:r>
        <w:rPr>
          <w:rStyle w:val="af4"/>
        </w:rPr>
        <w:t>c1b</w:t>
      </w:r>
      <w:r>
        <w:t xml:space="preserve">, </w:t>
      </w:r>
      <w:r>
        <w:rPr>
          <w:rStyle w:val="af4"/>
        </w:rPr>
        <w:t>d1a</w:t>
      </w:r>
      <w:r>
        <w:t>/</w:t>
      </w:r>
      <w:r>
        <w:rPr>
          <w:rStyle w:val="af4"/>
        </w:rPr>
        <w:t>d1b</w:t>
      </w:r>
      <w:r>
        <w:t xml:space="preserve">, </w:t>
      </w:r>
      <w:r>
        <w:rPr>
          <w:rStyle w:val="af4"/>
        </w:rPr>
        <w:t>d2a</w:t>
      </w:r>
      <w:r>
        <w:t>/</w:t>
      </w:r>
      <w:r>
        <w:rPr>
          <w:rStyle w:val="af4"/>
        </w:rPr>
        <w:t>d2b</w:t>
      </w:r>
      <w:r>
        <w:t xml:space="preserve">, </w:t>
      </w:r>
      <w:r>
        <w:rPr>
          <w:rStyle w:val="af4"/>
        </w:rPr>
        <w:t>f1a</w:t>
      </w:r>
      <w:r>
        <w:t>/</w:t>
      </w:r>
      <w:r>
        <w:rPr>
          <w:rStyle w:val="af4"/>
        </w:rPr>
        <w:t>f1b</w:t>
      </w:r>
      <w:r>
        <w:t xml:space="preserve"> 등으로 노드 페어 식별자와 노드 식별자를 부여해서 호스트 이름을 부여하는 것이 좋습니다. 예를 들어, 분석 노드 페어 1조, 수집 노드 페어 2조, 전달 노드 페어 1조로 구성된 클러스터라면 다음과 같은 호스트 이름을 사용할 수 있습니다.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노드 페어</w:t>
            </w:r>
          </w:p>
        </w:tc>
        <w:tc>
          <w:tcPr>
            <w:shd w:fill="eeeeee"/>
          </w:tcPr>
          <w:p>
            <w:pPr>
              <w:spacing w:before="0" w:after="0"/>
            </w:pPr>
            <w:r>
              <w:rPr>
                <w:rFonts w:ascii="맑은 고딕" w:hAnsi="맑은 고딕" w:cs="맑은 고딕" w:eastAsia="맑은 고딕"/>
              </w:rPr>
              <w:t>호스트 이름</w:t>
            </w:r>
          </w:p>
        </w:tc>
        <w:tc>
          <w:tcPr>
            <w:shd w:fill="eeeeee"/>
          </w:tcPr>
          <w:p>
            <w:pPr>
              <w:spacing w:before="0" w:after="0"/>
            </w:pPr>
            <w:r>
              <w:rPr>
                <w:rFonts w:ascii="맑은 고딕" w:hAnsi="맑은 고딕" w:cs="맑은 고딕" w:eastAsia="맑은 고딕"/>
              </w:rPr>
              <w:t>설명</w:t>
            </w:r>
          </w:p>
        </w:tc>
      </w:tr>
      <w:tr>
        <w:tc>
          <w:p>
            <w:pPr>
              <w:spacing w:before="0" w:after="0"/>
            </w:pPr>
            <w:r>
              <w:rPr>
                <w:b w:val="on"/>
              </w:rPr>
              <w:t>c1</w:t>
            </w:r>
            <w:r>
              <w:t/>
            </w:r>
          </w:p>
        </w:tc>
        <w:tc>
          <w:p>
            <w:pPr>
              <w:spacing w:before="0" w:after="0"/>
            </w:pPr>
            <w:r>
              <w:rPr>
                <w:b w:val="on"/>
              </w:rPr>
              <w:t>c1a</w:t>
            </w:r>
            <w:r>
              <w:t/>
            </w:r>
          </w:p>
        </w:tc>
        <w:tc>
          <w:p>
            <w:pPr>
              <w:spacing w:before="0" w:after="0"/>
            </w:pPr>
            <w:r>
              <w:t>분석 노드 페어 c1의 노드 A</w:t>
            </w:r>
          </w:p>
        </w:tc>
      </w:tr>
      <w:tr>
        <w:tc>
          <w:p>
            <w:pPr>
              <w:spacing w:before="0" w:after="0"/>
            </w:pPr>
            <w:r>
              <w:rPr>
                <w:b w:val="on"/>
              </w:rPr>
              <w:t>c1</w:t>
            </w:r>
            <w:r>
              <w:t/>
            </w:r>
          </w:p>
        </w:tc>
        <w:tc>
          <w:p>
            <w:pPr>
              <w:spacing w:before="0" w:after="0"/>
            </w:pPr>
            <w:r>
              <w:rPr>
                <w:b w:val="on"/>
              </w:rPr>
              <w:t>c1b</w:t>
            </w:r>
            <w:r>
              <w:t/>
            </w:r>
          </w:p>
        </w:tc>
        <w:tc>
          <w:p>
            <w:pPr>
              <w:spacing w:before="0" w:after="0"/>
            </w:pPr>
            <w:r>
              <w:t>분석 노드 페어 c1의 노드 B</w:t>
            </w:r>
          </w:p>
        </w:tc>
      </w:tr>
      <w:tr>
        <w:tc>
          <w:p>
            <w:pPr>
              <w:spacing w:before="0" w:after="0"/>
            </w:pPr>
            <w:r>
              <w:t>d1</w:t>
            </w:r>
          </w:p>
        </w:tc>
        <w:tc>
          <w:p>
            <w:pPr>
              <w:spacing w:before="0" w:after="0"/>
            </w:pPr>
            <w:r>
              <w:t>d1a</w:t>
            </w:r>
          </w:p>
        </w:tc>
        <w:tc>
          <w:p>
            <w:pPr>
              <w:spacing w:before="0" w:after="0"/>
            </w:pPr>
            <w:r>
              <w:t>수집 노드 페어 d1의 노드 A</w:t>
            </w:r>
          </w:p>
        </w:tc>
      </w:tr>
      <w:tr>
        <w:tc>
          <w:p>
            <w:pPr>
              <w:spacing w:before="0" w:after="0"/>
            </w:pPr>
            <w:r>
              <w:t>d1</w:t>
            </w:r>
          </w:p>
        </w:tc>
        <w:tc>
          <w:p>
            <w:pPr>
              <w:spacing w:before="0" w:after="0"/>
            </w:pPr>
            <w:r>
              <w:t>d1b</w:t>
            </w:r>
          </w:p>
        </w:tc>
        <w:tc>
          <w:p>
            <w:pPr>
              <w:spacing w:before="0" w:after="0"/>
            </w:pPr>
            <w:r>
              <w:t>수집 노드 페어 d1의 노드 B</w:t>
            </w:r>
          </w:p>
        </w:tc>
      </w:tr>
      <w:tr>
        <w:tc>
          <w:p>
            <w:pPr>
              <w:spacing w:before="0" w:after="0"/>
            </w:pPr>
            <w:r>
              <w:t>d2</w:t>
            </w:r>
          </w:p>
        </w:tc>
        <w:tc>
          <w:p>
            <w:pPr>
              <w:spacing w:before="0" w:after="0"/>
            </w:pPr>
            <w:r>
              <w:t>d2a</w:t>
            </w:r>
          </w:p>
        </w:tc>
        <w:tc>
          <w:p>
            <w:pPr>
              <w:spacing w:before="0" w:after="0"/>
            </w:pPr>
            <w:r>
              <w:t>수집 노드 페어 d2의 노드 A</w:t>
            </w:r>
          </w:p>
        </w:tc>
      </w:tr>
      <w:tr>
        <w:tc>
          <w:p>
            <w:pPr>
              <w:spacing w:before="0" w:after="0"/>
            </w:pPr>
            <w:r>
              <w:t>d2</w:t>
            </w:r>
          </w:p>
        </w:tc>
        <w:tc>
          <w:p>
            <w:pPr>
              <w:spacing w:before="0" w:after="0"/>
            </w:pPr>
            <w:r>
              <w:t>d2b</w:t>
            </w:r>
          </w:p>
        </w:tc>
        <w:tc>
          <w:p>
            <w:pPr>
              <w:spacing w:before="0" w:after="0"/>
            </w:pPr>
            <w:r>
              <w:t>수집 노드 페어 d2의 노드 B</w:t>
            </w:r>
          </w:p>
        </w:tc>
      </w:tr>
      <w:tr>
        <w:tc>
          <w:p>
            <w:pPr>
              <w:spacing w:before="0" w:after="0"/>
            </w:pPr>
            <w:r>
              <w:t>f1</w:t>
            </w:r>
          </w:p>
        </w:tc>
        <w:tc>
          <w:p>
            <w:pPr>
              <w:spacing w:before="0" w:after="0"/>
            </w:pPr>
            <w:r>
              <w:t>f1a</w:t>
            </w:r>
          </w:p>
        </w:tc>
        <w:tc>
          <w:p>
            <w:pPr>
              <w:spacing w:before="0" w:after="0"/>
            </w:pPr>
            <w:r>
              <w:t>전달 노드 페어 f1의 노드 A</w:t>
            </w:r>
          </w:p>
        </w:tc>
      </w:tr>
      <w:tr>
        <w:tc>
          <w:p>
            <w:pPr>
              <w:spacing w:before="0" w:after="0"/>
            </w:pPr>
            <w:r>
              <w:t>f1</w:t>
            </w:r>
          </w:p>
        </w:tc>
        <w:tc>
          <w:p>
            <w:pPr>
              <w:spacing w:before="0" w:after="0"/>
            </w:pPr>
            <w:r>
              <w:t>f1b</w:t>
            </w:r>
          </w:p>
        </w:tc>
        <w:tc>
          <w:p>
            <w:pPr>
              <w:spacing w:before="0" w:after="0"/>
            </w:pPr>
            <w:r>
              <w:t>전달 노드 페어 f1의 노드 B</w:t>
            </w:r>
          </w:p>
        </w:tc>
      </w:tr>
    </w:tbl>
    <w:p>
      <w:pPr>
        <w:pStyle w:val="a7"/>
      </w:pPr>
      <w:r>
        <w:t>NTP 설정</w:t>
      </w:r>
    </w:p>
    <w:p>
      <w:r>
        <w:t>모든 노드가 정확한 시간 정보를 사용할 수 있도록 동일한 NTP 서버와 시간을 동기화합니다.</w:t>
      </w:r>
    </w:p>
    <w:p>
      <w:pPr>
        <w:pStyle w:val="af1"/>
      </w:pPr>
      <w:r>
        <w:t>네트워크 표준 시간을 제공하는 NTP 서버의 IP 주소 또는 FQDN(예: time.kriss.re.kr)을 미리 확인해두세요.</w:t>
      </w:r>
    </w:p>
    <w:p>
      <w:r>
        <w:t xml:space="preserve">모든 서버가 동일한 NTP 서버와 네트워크 표준 시간을 동기화하도록 </w:t>
      </w:r>
      <w:r>
        <w:rPr>
          <w:rStyle w:val="af4"/>
        </w:rPr>
        <w:t>/etc/chrony.conf</w:t>
      </w:r>
      <w:r>
        <w:t xml:space="preserve"> 파일에 동일한 NTP 서버나 서버 풀을 설정하세요.</w:t>
      </w:r>
    </w:p>
    <w:p>
      <w:pPr>
        <w:pStyle w:val="ae"/>
      </w:pPr>
      <w:r>
        <w:t># Use public servers from the pool.ntp.org project.</w:t>
        <w:cr/>
      </w:r>
      <w:r>
        <w:t xml:space="preserve">   # Please consider joining the pool (https://www.pool.ntp.org/join.html).</w:t>
        <w:cr/>
      </w:r>
      <w:r>
        <w:t xml:space="preserve">   # pool 2.rocky.pool.ntp.org iburst    # pool 행 주석 처리</w:t>
        <w:cr/>
      </w:r>
      <w:r>
        <w:t xml:space="preserve">   server time.kriss.re.kr iburst prefer # 한국표준과학연구원 NTP 서버</w:t>
        <w:cr/>
      </w:r>
      <w:r>
        <w:t xml:space="preserve">   server 192.0.2.1 iburst               # 내부 네트워크 192.0.2.0/24 대역의 NTP 서버 (예시)</w:t>
      </w:r>
    </w:p>
    <w:p>
      <w:r>
        <w:t xml:space="preserve">⚠️ </w:t>
      </w:r>
      <w:r>
        <w:rPr>
          <w:rStyle w:val="af4"/>
        </w:rPr>
        <w:t>server</w:t>
      </w:r>
      <w:r>
        <w:t xml:space="preserve"> 행을 추가하면 </w:t>
      </w:r>
      <w:r>
        <w:rPr>
          <w:rStyle w:val="af4"/>
        </w:rPr>
        <w:t>pool</w:t>
      </w:r>
      <w:r>
        <w:t xml:space="preserve"> 행을 삭제하거나 주석 처리하세요. 둘 중 하나만 사용해야 합니다.</w:t>
      </w:r>
    </w:p>
    <w:p>
      <w:r>
        <w:t xml:space="preserve">다음 명령어를 실행하여 </w:t>
      </w:r>
      <w:r>
        <w:rPr>
          <w:rStyle w:val="af4"/>
        </w:rPr>
        <w:t>chronyd</w:t>
      </w:r>
      <w:r>
        <w:t xml:space="preserve"> 서비스를 재시작하세요.</w:t>
      </w:r>
    </w:p>
    <w:p>
      <w:pPr>
        <w:pStyle w:val="ae"/>
      </w:pPr>
      <w:r>
        <w:t>sudo systemctl restart chronyd</w:t>
      </w:r>
    </w:p>
    <w:p>
      <w:r>
        <w:t>다음 명령어를 실행하여 현재 등록된 NTP 서버의 동기화 여부를 확인하세요. chronyd가 정상적으로 동작하고 있으면 동기화 상태가 표시됩니다.</w:t>
      </w:r>
    </w:p>
    <w:p>
      <w:pPr>
        <w:pStyle w:val="ae"/>
      </w:pPr>
      <w:r>
        <w:t>chronyc sources -v</w:t>
      </w:r>
    </w:p>
    <w:p>
      <w:r>
        <w:t>아래 명령어를 실행하면 즉시 시간을 동기화할 수 있습니다.</w:t>
      </w:r>
    </w:p>
    <w:p>
      <w:pPr>
        <w:pStyle w:val="ae"/>
      </w:pPr>
      <w:r>
        <w:t>sudo chronyc -a makestep</w:t>
      </w:r>
    </w:p>
    <w:p>
      <w:pPr>
        <w:pStyle w:val="a7"/>
      </w:pPr>
      <w:r>
        <w:t>호스트 방화벽 설정</w:t>
      </w:r>
    </w:p>
    <w:p>
      <w:r>
        <w:t xml:space="preserve">로그프레소 소나 구동에 필요한 통신이 가능하도록 인바운드 방화벽 정책을 설정하세요. 다음은 사전 준비 문서에서 설명한 </w:t>
      </w:r>
      <w:hyperlink r:id="rId14">
        <w:r>
          <w:rPr>
            <w:rStyle w:val="a6"/>
          </w:rPr>
          <w:t>방화벽 정책 설정</w:t>
        </w:r>
      </w:hyperlink>
      <w:r>
        <w:t>에 따라 분석 노드 서버에서 방화벽 정책을 설정하는 명령 예시입니다.</w:t>
      </w:r>
    </w:p>
    <w:p>
      <w:pPr>
        <w:pStyle w:val="ae"/>
      </w:pPr>
      <w:r>
        <w:t>sudo firewall-cmd --permanent --add-port={22,443,8443,18443,7140,44300,4444,4567,4568}/tcp</w:t>
        <w:cr/>
      </w:r>
      <w:r>
        <w:t>sudo firewall-cmd --permanent --add-port={8514}/tcp -add-port={514,8514,162}/udp # 분석 노드 1티어 구성일 때 설정</w:t>
        <w:cr/>
      </w:r>
      <w:r>
        <w:t/>
        <w:cr/>
      </w:r>
      <w:r>
        <w:t>sudo firewall-cmd --reload</w:t>
        <w:cr/>
      </w:r>
      <w:r>
        <w:t>sudo firewall-cmd --list-all</w:t>
      </w:r>
    </w:p>
    <w:p>
      <w:pPr>
        <w:numPr>
          <w:numId w:val="16"/>
        </w:numPr>
        <w:spacing w:before="0" w:after="0"/>
        <w:ind w:left="360" w:hanging="360"/>
      </w:pPr>
      <w:r>
        <w:t>유닉스 소켓을 이용해 MariaDB 데이터베이스에 접속하도록 설정해둔 경우, 원격 연결이 불가능하므로 3306/tcp 포트는 방화벽에서 개방하지 않아도 됩니다.</w:t>
      </w:r>
    </w:p>
    <w:p>
      <w:r>
        <w:t xml:space="preserve">위와 같은 방화벽 설정은 </w:t>
      </w:r>
      <w:r>
        <w:rPr>
          <w:b w:val="on"/>
        </w:rPr>
        <w:t>출발지 IP 주소를 제한하지 않는 문제</w:t>
      </w:r>
      <w:r>
        <w:t xml:space="preserve">가 있습니다. 호스트 방화벽에서 출발지 IP 주소를 제한하려면 다음과 같이 </w:t>
      </w:r>
      <w:r>
        <w:rPr>
          <w:rStyle w:val="af4"/>
        </w:rPr>
        <w:t>--add-rich-rule</w:t>
      </w:r>
      <w:r>
        <w:t xml:space="preserve"> 옵션을 이용한 고급 방화벽 정책 명령을 실행해야 합니다. IP 주소 대역은 실제 환경에 맞게 변경하세요.</w:t>
      </w:r>
    </w:p>
    <w:p>
      <w:pPr>
        <w:pStyle w:val="ae"/>
      </w:pPr>
      <w:r>
        <w:t># 1. 관리망: 192.0.2.0/24</w:t>
        <w:cr/>
      </w:r>
      <w:r>
        <w:t># SSH(22/tcp), 웹 콘솔(443/tcp), ENT 웹 콘솔(8443/tcp)</w:t>
        <w:cr/>
      </w:r>
      <w:r>
        <w:t>sudo firewall-cmd --permanent --add-rich-rule='rule family="ipv4" source address="192.0.2.0/24" port port="22" protocol="tcp" accept'</w:t>
        <w:cr/>
      </w:r>
      <w:r>
        <w:t>sudo firewall-cmd --permanent --add-rich-rule='rule family="ipv4" source address="192.0.2.0/24" port port="443" protocol="tcp" accept'</w:t>
        <w:cr/>
      </w:r>
      <w:r>
        <w:t>sudo firewall-cmd --permanent --add-rich-rule='rule family="ipv4" source address="192.0.2.0/24" port port="8443" protocol="tcp" accept'</w:t>
        <w:cr/>
      </w:r>
      <w:r>
        <w:t/>
        <w:cr/>
      </w:r>
      <w:r>
        <w:t># 2. 업무망: 198.51.100.0/24</w:t>
        <w:cr/>
      </w:r>
      <w:r>
        <w:t># 소명 작성 및 검토(18443)</w:t>
        <w:cr/>
      </w:r>
      <w:r>
        <w:t>sudo firewall-cmd --permanent --add-rich-rule='rule family="ipv4" source address="198.51.100.0/24" port port="18443" protocol="tcp" accept'</w:t>
        <w:cr/>
      </w:r>
      <w:r>
        <w:t/>
        <w:cr/>
      </w:r>
      <w:r>
        <w:t># 3. 수집 노드 대역: 203.0.113.128/27 (203.0.113.129 ~ 203.0.113.159)</w:t>
        <w:cr/>
      </w:r>
      <w:r>
        <w:t># 소나 페더레이션(443/tcp), RPC 및 로그 전송(7140/tcp)</w:t>
        <w:cr/>
      </w:r>
      <w:r>
        <w:t># 주의: 수집 노드 그룹에서 오는 트래픽만 허용</w:t>
        <w:cr/>
      </w:r>
      <w:r>
        <w:t>sudo firewall-cmd --permanent --add-rich-rule='rule family="ipv4" source address="203.0.113.128/27" port port="443" protocol="tcp" accept'</w:t>
        <w:cr/>
      </w:r>
      <w:r>
        <w:t>sudo firewall-cmd --permanent --add-rich-rule='rule family="ipv4" source address="203.0.113.128/27" port port="7140" protocol="tcp" accept'</w:t>
        <w:cr/>
      </w:r>
      <w:r>
        <w:t/>
        <w:cr/>
      </w:r>
      <w:r>
        <w:t># 4. 전달 노드 대역: 203.0.113.160/27 (203.0.113.161 ~ 203.0.113.190)</w:t>
        <w:cr/>
      </w:r>
      <w:r>
        <w:t># 소나 페더레이션(443/tcp), RPC 및 로그 전송(7140/tcp)</w:t>
        <w:cr/>
      </w:r>
      <w:r>
        <w:t># 주의: 전달 노드 그룹에서 오는 트래픽만 허용</w:t>
        <w:cr/>
      </w:r>
      <w:r>
        <w:t>sudo firewall-cmd --permanent --add-rich-rule='rule family="ipv4" source address="203.0.113.160/27" port port="443" protocol="tcp" accept'</w:t>
        <w:cr/>
      </w:r>
      <w:r>
        <w:t>sudo firewall-cmd --permanent --add-rich-rule='rule family="ipv4" source address="203.0.113.160/27" port port="7140" protocol="tcp" accept'</w:t>
        <w:cr/>
      </w:r>
      <w:r>
        <w:t/>
        <w:cr/>
      </w:r>
      <w:r>
        <w:t># 5. 분석 노드 DB 클러스터 대역: 203.0.113.192/27 (203.0.113.193 ~ 203.0.113.222)</w:t>
        <w:cr/>
      </w:r>
      <w:r>
        <w:t># MariaDB Galera 포트(4444/tcp, 4567/tcp, 4568/tcp), 분석 노드 A, B 간 상호 상태 확인(7140/tcp)</w:t>
        <w:cr/>
      </w:r>
      <w:r>
        <w:t>sudo firewall-cmd --permanent --add-rich-rule='rule family="ipv4" source address="203.0.113.192/27" port port="4444" protocol="tcp" accept'</w:t>
        <w:cr/>
      </w:r>
      <w:r>
        <w:t>sudo firewall-cmd --permanent --add-rich-rule='rule family="ipv4" source address="203.0.113.192/27" port port="4567" protocol="tcp" accept'</w:t>
        <w:cr/>
      </w:r>
      <w:r>
        <w:t>sudo firewall-cmd --permanent --add-rich-rule='rule family="ipv4" source address="203.0.113.192/27" port port="4568" protocol="tcp" accept'</w:t>
        <w:cr/>
      </w:r>
      <w:r>
        <w:t>sudo firewall-cmd --permanent --add-rich-rule='rule family="ipv4" source address="203.0.113.192/27" port port="7140" protocol="tcp" accept'</w:t>
        <w:cr/>
      </w:r>
      <w:r>
        <w:t/>
        <w:cr/>
      </w:r>
      <w:r>
        <w:t># 6. 센트리 (일반 서버 대역): 203.0.113.0/25 (203.0.113.1 ~ 203.0.113.126)</w:t>
        <w:cr/>
      </w:r>
      <w:r>
        <w:t># 센트리 인증서 갱신 및 센트리 패키지 설치(44300/tcp)</w:t>
        <w:cr/>
      </w:r>
      <w:r>
        <w:t># 에이전트가 설치된 광범위한 서버들로부터의 접근 허용</w:t>
        <w:cr/>
      </w:r>
      <w:r>
        <w:t>sudo firewall-cmd --permanent --add-rich-rule='rule family="ipv4" source address="203.0.113.0/25" port port="44300" protocol="tcp" accept'</w:t>
        <w:cr/>
      </w:r>
      <w:r>
        <w:t/>
        <w:cr/>
      </w:r>
      <w:r>
        <w:t># 7. 서비스망: 203.0.113.0/25 (203.0.113.1 ~ 203.0.113.126)</w:t>
        <w:cr/>
      </w:r>
      <w:r>
        <w:t># 센트리: RPC 및 로그 수신 (7140/tcp)</w:t>
        <w:cr/>
      </w:r>
      <w:r>
        <w:t># 분석 노드 1티어 구성일 때 설정</w:t>
        <w:cr/>
      </w:r>
      <w:r>
        <w:t>sudo firewall-cmd --permanent --add-rich-rule='rule family="ipv4" source address="203.0.113.0/25" port port="7140" protocol="tcp" accept'</w:t>
        <w:cr/>
      </w:r>
      <w:r>
        <w:t/>
        <w:cr/>
      </w:r>
      <w:r>
        <w:t># 8. Syslog 수신 (514/udp)</w:t>
        <w:cr/>
      </w:r>
      <w:r>
        <w:t># 분석 노드 1티어 구성일 때 설정</w:t>
        <w:cr/>
      </w:r>
      <w:r>
        <w:t>sudo firewall-cmd --permanent --add-rich-rule='rule family="ipv4" source address="203.0.113.0/25" port port="514" protocol="udp" accept'</w:t>
        <w:cr/>
      </w:r>
      <w:r>
        <w:t/>
        <w:cr/>
      </w:r>
      <w:r>
        <w:t># 9. Syslog over DTLS 수신 (8514/tcp, 8514/udp)</w:t>
        <w:cr/>
      </w:r>
      <w:r>
        <w:t># 분석 노드 1티어 구성일 때 설정</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10.SNMP TRAP 수신 (162/udp)</w:t>
        <w:cr/>
      </w:r>
      <w:r>
        <w:t># 분석 노드 1티어 구성일 때 설정</w:t>
        <w:cr/>
      </w:r>
      <w:r>
        <w:t>sudo firewall-cmd --permanent --add-rich-rule='rule family="ipv4" source address="203.0.113.0/25" port port="162" protocol="udp" accept'</w:t>
        <w:cr/>
      </w:r>
      <w:r>
        <w:t/>
        <w:cr/>
      </w:r>
      <w:r>
        <w:t># 7. 설정 적용 및 확인</w:t>
        <w:cr/>
      </w:r>
      <w:r>
        <w:t>sudo firewall-cmd --reload</w:t>
        <w:cr/>
      </w:r>
      <w:r>
        <w:t>sudo firewall-cmd --list-rich-rules</w:t>
      </w:r>
    </w:p>
    <w:p>
      <w:pPr>
        <w:pStyle w:val="a7"/>
      </w:pPr>
      <w:r>
        <w:t>소켓 버퍼 및 메모리 맵 설정</w:t>
      </w:r>
    </w:p>
    <w:p>
      <w:r>
        <w:t>Syslog, Syslog over DTLS, SNMP TRAP 수신 시 커널의 소켓 버퍼가 부족하거나, 메모리 버퍼가 부족하면 로그 패킷이 유실되어 로그 손실이 발생할 수 있습니다. 이를 방지하기 위해 소켓 버퍼 및 메모리 맵을 설정을 변경합니다. 이 작업은 모든 노드에서 수행하세요.</w:t>
      </w:r>
    </w:p>
    <w:p>
      <w:r>
        <w:rPr>
          <w:rStyle w:val="af4"/>
        </w:rPr>
        <w:t>/etc/sysctl.d</w:t>
      </w:r>
      <w:r>
        <w:t xml:space="preserve"> 디렉터리에 </w:t>
      </w:r>
      <w:r>
        <w:rPr>
          <w:rStyle w:val="af4"/>
        </w:rPr>
        <w:t>50-logpresso.conf</w:t>
      </w:r>
      <w:r>
        <w:t xml:space="preserve"> 파일을 생성하고, 파일에 다음 내용을 추가하세요.</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각 항목의 의미는 아래와 같습니다:</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변수</w:t>
            </w:r>
          </w:p>
        </w:tc>
        <w:tc>
          <w:tcPr>
            <w:shd w:fill="eeeeee"/>
          </w:tcPr>
          <w:p>
            <w:pPr>
              <w:spacing w:before="0" w:after="0"/>
            </w:pPr>
            <w:r>
              <w:rPr>
                <w:rFonts w:ascii="맑은 고딕" w:hAnsi="맑은 고딕" w:cs="맑은 고딕" w:eastAsia="맑은 고딕"/>
              </w:rPr>
              <w:t>설명</w:t>
            </w:r>
          </w:p>
        </w:tc>
        <w:tc>
          <w:tcPr>
            <w:shd w:fill="eeeeee"/>
          </w:tcPr>
          <w:p>
            <w:pPr>
              <w:spacing w:before="0" w:after="0"/>
            </w:pPr>
            <w:r>
              <w:rPr>
                <w:rFonts w:ascii="맑은 고딕" w:hAnsi="맑은 고딕" w:cs="맑은 고딕" w:eastAsia="맑은 고딕"/>
              </w:rPr>
              <w:t>기본값</w:t>
            </w:r>
          </w:p>
        </w:tc>
        <w:tc>
          <w:tcPr>
            <w:shd w:fill="eeeeee"/>
          </w:tcPr>
          <w:p>
            <w:pPr>
              <w:spacing w:before="0" w:after="0"/>
            </w:pPr>
            <w:r>
              <w:rPr>
                <w:rFonts w:ascii="맑은 고딕" w:hAnsi="맑은 고딕" w:cs="맑은 고딕" w:eastAsia="맑은 고딕"/>
              </w:rPr>
              <w:t>설정값</w:t>
            </w:r>
          </w:p>
        </w:tc>
      </w:tr>
      <w:tr>
        <w:tc>
          <w:p>
            <w:pPr>
              <w:spacing w:before="0" w:after="0"/>
            </w:pPr>
            <w:r>
              <w:t>net.core.rmem_default</w:t>
            </w:r>
          </w:p>
        </w:tc>
        <w:tc>
          <w:p>
            <w:pPr>
              <w:spacing w:before="0" w:after="0"/>
            </w:pPr>
            <w:r>
              <w:t>소켓의 기본 수신 버퍼 크기</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소켓의 최대 수신 버퍼 크기</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 소켓의 최소 수신 버퍼 크기</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 패킷 재조립 버퍼 최대 크기 설정</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가상 메모리 맵핑 최대 허용 수</w:t>
            </w:r>
          </w:p>
        </w:tc>
        <w:tc>
          <w:p>
            <w:pPr>
              <w:spacing w:before="0" w:after="0"/>
            </w:pPr>
            <w:r>
              <w:t>65530</w:t>
            </w:r>
          </w:p>
        </w:tc>
        <w:tc>
          <w:p>
            <w:pPr>
              <w:spacing w:before="0" w:after="0"/>
            </w:pPr>
            <w:r>
              <w:t>10000000</w:t>
            </w:r>
          </w:p>
        </w:tc>
      </w:tr>
      <w:tr>
        <w:tc>
          <w:p>
            <w:pPr>
              <w:spacing w:before="0" w:after="0"/>
            </w:pPr>
            <w:r>
              <w:t>vm.swappiness</w:t>
            </w:r>
          </w:p>
        </w:tc>
        <w:tc>
          <w:p>
            <w:pPr>
              <w:spacing w:before="0" w:after="0"/>
            </w:pPr>
            <w:r>
              <w:t>스왑 사용 최소화</w:t>
            </w:r>
          </w:p>
        </w:tc>
        <w:tc>
          <w:p>
            <w:pPr>
              <w:spacing w:before="0" w:after="0"/>
            </w:pPr>
            <w:r>
              <w:t>60</w:t>
            </w:r>
          </w:p>
        </w:tc>
        <w:tc>
          <w:p>
            <w:pPr>
              <w:spacing w:before="0" w:after="0"/>
            </w:pPr>
            <w:r>
              <w:t>1</w:t>
            </w:r>
          </w:p>
        </w:tc>
      </w:tr>
    </w:tbl>
    <w:p>
      <w:r>
        <w:t>다음 명령을 실행해 변경된 커널 설정을 즉시 적용하세요.</w:t>
      </w:r>
    </w:p>
    <w:p>
      <w:pPr>
        <w:pStyle w:val="ae"/>
      </w:pPr>
      <w:r>
        <w:t>sudo sysctl -p</w:t>
      </w:r>
    </w:p>
    <w:p>
      <w:r>
        <w:t>다음 명령을 실행해 변경된 설정값을 확인하세요.</w:t>
      </w:r>
    </w:p>
    <w:p>
      <w:pPr>
        <w:pStyle w:val="ae"/>
      </w:pPr>
      <w:r>
        <w:t>sudo sysctl -a | grep -E "rmem_default|rmem_max|udp_rmem_min|ipfrag_high_thresh|max_map_count"</w:t>
      </w:r>
    </w:p>
    <w:p>
      <w:pPr>
        <w:pStyle w:val="a7"/>
      </w:pPr>
      <w:r>
        <w:t>리소스 제한 완화 설정</w:t>
      </w:r>
    </w:p>
    <w:p>
      <w:r>
        <w:rPr>
          <w:rStyle w:val="af4"/>
        </w:rPr>
        <w:t>/etc/security/limits.d</w:t>
      </w:r>
      <w:r>
        <w:t xml:space="preserve"> 디렉터리에 </w:t>
      </w:r>
      <w:r>
        <w:rPr>
          <w:rStyle w:val="af4"/>
        </w:rPr>
        <w:t>50-logpresso.conf</w:t>
      </w:r>
      <w:r>
        <w:t xml:space="preserve"> 파일을 생성하고, 파일에 다음 내용을 추가하세요.</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동시에 열 수 있는 파일의 최대 개수</w:t>
      </w:r>
    </w:p>
    <w:p>
      <w:pPr>
        <w:numPr>
          <w:numId w:val="19"/>
        </w:numPr>
        <w:spacing w:before="0" w:after="0"/>
        <w:ind w:left="360" w:hanging="360"/>
      </w:pPr>
      <w:r>
        <w:rPr>
          <w:rStyle w:val="af4"/>
        </w:rPr>
        <w:t>nproc</w:t>
      </w:r>
      <w:r>
        <w:t>: 동시에 실행할 수 있는 프로세스(및 스레드)의 최대 개수</w:t>
      </w:r>
    </w:p>
    <w:p>
      <w:r>
        <w:t>다음 명령을 실행해 변경된 설정값을 확인하세요.</w:t>
      </w:r>
    </w:p>
    <w:p>
      <w:pPr>
        <w:pStyle w:val="ae"/>
      </w:pPr>
      <w:r>
        <w:t>ulimit -n  # 파일 오픈 제한(nofile) 확인</w:t>
        <w:cr/>
      </w:r>
      <w:r>
        <w:t xml:space="preserve">   ulimit -u  # 프로세스 수 제한(nproc) 확인</w:t>
      </w:r>
    </w:p>
    <w:p>
      <w:pPr>
        <w:pStyle w:val="a7"/>
      </w:pPr>
      <w:r>
        <w:t>진단 도구 권한 부여</w:t>
      </w:r>
    </w:p>
    <w:p>
      <w:r>
        <w:t xml:space="preserve">다음 명령을 실행해 </w:t>
      </w:r>
      <w:r>
        <w:rPr>
          <w:rStyle w:val="af4"/>
        </w:rPr>
        <w:t>jstack</w:t>
      </w:r>
      <w:r>
        <w:t xml:space="preserve">, </w:t>
      </w:r>
      <w:r>
        <w:rPr>
          <w:rStyle w:val="af4"/>
        </w:rPr>
        <w:t>jmap</w:t>
      </w:r>
      <w:r>
        <w:t xml:space="preserve"> 실행 파일의 정확한 경로를 확인하세요.</w:t>
      </w:r>
    </w:p>
    <w:p>
      <w:pPr>
        <w:pStyle w:val="ae"/>
      </w:pPr>
      <w:r>
        <w:t>readlink /etc/alternatives/jstack</w:t>
        <w:cr/>
      </w:r>
      <w:r>
        <w:t xml:space="preserve">   readlink /etc/alternatives/jmap</w:t>
      </w:r>
    </w:p>
    <w:p>
      <w:r>
        <w:t>다음과 같은 결과를 확인할 수 있어야 합니다.</w:t>
      </w:r>
    </w:p>
    <w:p>
      <w:pPr>
        <w:pStyle w:val="ae"/>
      </w:pPr>
      <w:r>
        <w:t>/usr/lib/jvm/java-21-openjdk/bin/jstack</w:t>
        <w:cr/>
      </w:r>
      <w:r>
        <w:t xml:space="preserve">   /usr/lib/jvm/java-21-openjdk/bin/jmap</w:t>
      </w:r>
    </w:p>
    <w:p>
      <w:r>
        <w:rPr>
          <w:rStyle w:val="af4"/>
        </w:rPr>
        <w:t>sudo visudo /etc/sudoers.d/logpresso</w:t>
      </w:r>
      <w:r>
        <w:t xml:space="preserve"> 명령을 실행해 아래와 같이 편집하세요. 1에서 확인된 </w:t>
      </w:r>
      <w:r>
        <w:rPr>
          <w:rStyle w:val="af4"/>
        </w:rPr>
        <w:t>jstack</w:t>
      </w:r>
      <w:r>
        <w:t xml:space="preserve">, </w:t>
      </w:r>
      <w:r>
        <w:rPr>
          <w:rStyle w:val="af4"/>
        </w:rPr>
        <w:t>jmap</w:t>
      </w:r>
      <w:r>
        <w:t xml:space="preserve"> 실행 파일 경로에 대해 logpresso 계정으로 실행할 수 있도록 권한을 부여합니다.</w:t>
      </w:r>
    </w:p>
    <w:p>
      <w:pPr>
        <w:pStyle w:val="ae"/>
      </w:pPr>
      <w:r>
        <w:t># readlink 명령어의 실행 결과에 맞게 경로를 고쳐서 설정하세요.</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로그프레소 소나 설치 시 logpresso 계정이 생성됩니다. 여기서는 미리 진단 도구 권한을 부여하는 방식으로 설명합니다.</w:t>
        <w:cr/>
      </w:r>
      <w:r>
        <w:t xml:space="preserve">   arping, netstat, ifconfig, tcpdump 명령어는 로그프레소 소나가 센트리의 상태를 확인하거나, pcap 파일을 수집하는 목적으로 사용됩니다.</w:t>
      </w:r>
    </w:p>
    <w:p>
      <w:r>
        <w:t>다음 명령을 실행해 권한이 정상적으로 적용되었는지 확인하세요.</w:t>
      </w:r>
    </w:p>
    <w:p>
      <w:pPr>
        <w:pStyle w:val="ae"/>
      </w:pPr>
      <w:r>
        <w:t>sudo visudo -c</w:t>
      </w:r>
    </w:p>
    <w:p>
      <w:pPr>
        <w:pStyle w:val="4"/>
      </w:pPr>
      <w:r>
        <w:t>로그프레소 디렉터리 생성</w:t>
      </w:r>
    </w:p>
    <w:p>
      <w:r>
        <w:t xml:space="preserve">다음 명령을 실행해 로그프레소를 설치할 디렉터리를 생성하세요. 로그프레소 디렉터리는 운영환경에 맞게 변경해서 사용할 수 있습니다. 이 문서에서는 </w:t>
      </w:r>
      <w:r>
        <w:rPr>
          <w:rStyle w:val="af4"/>
        </w:rPr>
        <w:t>/opt/logpresso</w:t>
      </w:r>
      <w:r>
        <w:t>를 사용합니다.</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