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SNR#3604 소명 화면 다국어 처리 및 입력 검증 개선</w:t>
      </w:r>
    </w:p>
    <w:p>
      <w:r>
        <w:rPr>
          <w:b w:val="on"/>
        </w:rPr>
        <w:t>버전: [5.0.2605.0](../../5.0/releases/5.0.2605.0)</w:t>
      </w:r>
    </w:p>
    <w:p>
      <w:r>
        <w:t>소명 제출/검토 화면에서 로케일별 표시와 입력 검증 메시지를 정비해, 언어 설정에 맞는 화면 동작이 일관되도록 개선했습니다.</w:t>
      </w:r>
    </w:p>
    <w:p>
      <w:pPr>
        <w:pStyle w:val="4"/>
      </w:pPr>
      <w:r>
        <w:t>상세 내역</w:t>
      </w:r>
    </w:p>
    <w:p>
      <w:r>
        <w:t>영문 환경에서 소명 제출 화면이 비정상적으로 보이거나, 직접 추가 시 스키마가 기대와 다르게 반영되던 문제를 수정했습니다. 로케일별 스키마 적용 흐름을 정리해 한국어/영어 환경 모두에서 동일한 절차로 사용할 수 있습니다.</w:t>
      </w:r>
    </w:p>
    <w:p>
      <w:r>
        <w:t>또한 소명 사유 미입력 시 메시지 처리와 제출·검토 유효성 안내 문구를 로케일에 맞게 노출하도록 개선해, 사용자 입력 오류를 더 명확히 안내하도록 보완했습니다.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