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SNR#3770 접혀 있는 예외 조건 그룹의 유효성 오류 위치 표시 문제 해결</w:t>
      </w:r>
    </w:p>
    <w:p>
      <w:r>
        <w:rPr>
          <w:b w:val="on"/>
        </w:rPr>
        <w:t>버전: [5.0.2605.1](../../5.0/releases/5.0.2605.1)</w:t>
      </w:r>
    </w:p>
    <w:p>
      <w:r>
        <w:t>시나리오 예외 조건 그룹이 접혀 있을 때 그 안에 포함된 조건의 유효성 오류 위치를 화면에서 파악하기 어렵던 문제를 해결했습니다.</w:t>
      </w:r>
    </w:p>
    <w:p>
      <w:r>
        <w:t>기존에는 예외 조건 그룹이 접혀 있으면 내부 조건에 오류가 있어도 어느 부분을 수정해야 하는지 알기 어려웠습니다. 이제 접혀 있는 예외 조건 그룹 안에 유효성 오류가 있으면 해당 그룹의 테두리를 강조해 표시하고 예외 규칙의 오류 안내를 보강하여, 복잡한 예외 조건을 설정할 때 문제가 있는 항목을 더 빠르게 찾아 수정할 수 있습니다.</w:t>
      </w:r>
    </w:p>
    <w:p>
      <w:r>
        <w:drawing>
          <wp:inline distT="0" distR="0" distB="0" distL="0">
            <wp:extent cx="5715000" cy="6946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6946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