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네트워크 대역</w:t>
      </w:r>
    </w:p>
    <w:p>
      <w:pPr>
        <w:pStyle w:val="4"/>
      </w:pPr>
      <w:r>
        <w:t>개요</w:t>
      </w:r>
    </w:p>
    <w:p>
      <w:r>
        <w:t>네트워크 대역은 그룹별로 IP 주소 대역을 관리하고, 이를 탐지 정책에 반영할 수 있도록 지원합니다. 일반적으로 내부망을 그룹별로 정의하고 망 경계의 활동을 감시하거나 정책을 예외처리 하는 데 사용합니다.</w:t>
      </w:r>
    </w:p>
    <w:p>
      <w:pPr>
        <w:pStyle w:val="af1"/>
      </w:pPr>
      <w:r>
        <w:t>이 기능은 IPv4 주소만 지원합니다.</w:t>
      </w:r>
    </w:p>
    <w:p>
      <w:pPr>
        <w:pStyle w:val="4"/>
      </w:pPr>
      <w:r>
        <w:t>네트워크 대역 목록 조회</w:t>
      </w:r>
    </w:p>
    <w:p>
      <w:r>
        <w:rPr>
          <w:b w:val="on"/>
        </w:rPr>
        <w:t>정책 &gt; 네트워크 대역</w:t>
      </w:r>
      <w:r>
        <w:t>에서 네트워크 대역 목록을 조회할 수 있습니다.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이름</w:t>
      </w:r>
      <w:r>
        <w:t>: 네트워크 대역의 고유 이름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설명</w:t>
      </w:r>
      <w:r>
        <w:t>: 네트워크 대역에 대한 설명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소유자</w:t>
      </w:r>
      <w:r>
        <w:t>: 네트워크 대역을 추가한 사용자 계정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수정일</w:t>
      </w:r>
      <w:r>
        <w:t>: 네트워크 대역이 생성된 날짜, 또는 마지막으로 수정된 날짜</w:t>
      </w:r>
    </w:p>
    <w:p>
      <w:pPr>
        <w:pStyle w:val="a7"/>
      </w:pPr>
      <w:r>
        <w:t>목록 다운로드</w:t>
      </w:r>
    </w:p>
    <w:p>
      <w:r>
        <w:t xml:space="preserve">네트워크 대역 목록을 로컬 PC에 파일로 다운로드하려면 도구 모음에서 </w:t>
      </w:r>
      <w:r>
        <w:rPr>
          <w:b w:val="on"/>
        </w:rPr>
        <w:t>다운로드</w:t>
      </w:r>
      <w:r>
        <w:t>를 클릭하세요.</w:t>
      </w:r>
    </w:p>
    <w:p>
      <w:pPr>
        <w:pStyle w:val="a7"/>
      </w:pPr>
      <w:r>
        <w:t>새로 고침</w:t>
      </w:r>
    </w:p>
    <w:p>
      <w:r>
        <w:t xml:space="preserve">네트워크 대역의 목록을 최신 정보로 조회하려면 도구 모음에서 </w:t>
      </w:r>
      <w:r>
        <w:rPr>
          <w:b w:val="on"/>
        </w:rPr>
        <w:t>새로 고침</w:t>
      </w:r>
      <w:r>
        <w:t>을 클릭하세요.</w:t>
      </w:r>
    </w:p>
    <w:p>
      <w:pPr>
        <w:pStyle w:val="4"/>
      </w:pPr>
      <w:r>
        <w:t>네트워크 대역 검색</w:t>
      </w:r>
    </w:p>
    <w:p>
      <w:r>
        <w:t>네트워크 대역 목록에서 특정 네트워크 대역을 찾으려면 도구 모음에 있는 검색 도구를 사용하세요. 단일 IP 주소, 공백문자, 검색어를 조합하여 검색할 수 있으며, 공백 유무에 따라 다음과 같이 검색됩니다.</w:t>
      </w:r>
    </w:p>
    <w:p>
      <w:r>
        <w:t>검색어에 공백이 포함되지 않은 경우, 검색은 다음과 같이 동작합니다.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IP 주소만 입력</w:t>
      </w:r>
      <w:r>
        <w:t>: 입력된 IP 주소가 포함된 네트워크 대역만 보여줍니다.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검색어만 입력</w:t>
      </w:r>
      <w:r>
        <w:t xml:space="preserve">: 네트워크 대역의 </w:t>
      </w:r>
      <w:r>
        <w:rPr>
          <w:b w:val="on"/>
        </w:rPr>
        <w:t>이름</w:t>
      </w:r>
      <w:r>
        <w:t xml:space="preserve">, </w:t>
      </w:r>
      <w:r>
        <w:rPr>
          <w:b w:val="on"/>
        </w:rPr>
        <w:t>설명</w:t>
      </w:r>
      <w:r>
        <w:t>에 검색어가 포함된 네트워크 대역만 보여줍니다.</w:t>
      </w:r>
    </w:p>
    <w:p>
      <w:r>
        <w:t>검색어에 하나 이상의 공백이 포함된 경우, 검색은 다음과 같이 동작합니다.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IP 주소와 검색어 모두 입력</w:t>
      </w:r>
      <w:r>
        <w:t xml:space="preserve">: 1개의 IP 주소만 검색어로 입력할 수 있습니다. IP 주소가 포함되어 있고, 검색어가 </w:t>
      </w:r>
      <w:r>
        <w:rPr>
          <w:b w:val="on"/>
        </w:rPr>
        <w:t>이름</w:t>
      </w:r>
      <w:r>
        <w:t xml:space="preserve">이나 </w:t>
      </w:r>
      <w:r>
        <w:rPr>
          <w:b w:val="on"/>
        </w:rPr>
        <w:t>설명</w:t>
      </w:r>
      <w:r>
        <w:t>에 포함된 네트워크 대역만 보여줍니다.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2개 이상의 검색어 입력</w:t>
      </w:r>
      <w:r>
        <w:t xml:space="preserve">: </w:t>
      </w:r>
      <w:r>
        <w:rPr>
          <w:b w:val="on"/>
        </w:rPr>
        <w:t>이름</w:t>
      </w:r>
      <w:r>
        <w:t xml:space="preserve">이나 </w:t>
      </w:r>
      <w:r>
        <w:rPr>
          <w:b w:val="on"/>
        </w:rPr>
        <w:t>설명</w:t>
      </w:r>
      <w:r>
        <w:t>에 검색어가 모두 포함된 네트워크 대역만 보여줍니다.</w:t>
      </w:r>
    </w:p>
    <w:p>
      <w:r>
        <w:t>검색 도구는 대소문자를 구분하지 않습니다.</w:t>
      </w:r>
    </w:p>
    <w:p>
      <w:pPr>
        <w:pStyle w:val="4"/>
      </w:pPr>
      <w:r>
        <w:t>네트워크 대역 추가</w:t>
      </w:r>
    </w:p>
    <w:p>
      <w:r>
        <w:t>네트워크 대역을 추가하려면,</w:t>
      </w:r>
    </w:p>
    <w:p>
      <w:hyperlink r:id="rId10">
        <w:r>
          <w:rPr>
            <w:rStyle w:val="a6"/>
          </w:rPr>
          <w:t>네트워크 대역 목록</w:t>
        </w:r>
      </w:hyperlink>
      <w:r>
        <w:t xml:space="preserve">에서 도구 모음에 있는 </w:t>
      </w:r>
      <w:r>
        <w:rPr>
          <w:b w:val="on"/>
        </w:rPr>
        <w:t>추가</w:t>
      </w:r>
      <w:r>
        <w:t>를 클릭하세요.</w:t>
      </w:r>
    </w:p>
    <w:p>
      <w:r>
        <w:rPr>
          <w:b w:val="on"/>
        </w:rPr>
        <w:t>네트워크 대역 추가</w:t>
      </w:r>
      <w:r>
        <w:t xml:space="preserve"> 대화 상자에서 필요한 값을 입력하거나 선택한 다음, </w:t>
      </w:r>
      <w:r>
        <w:rPr>
          <w:b w:val="on"/>
        </w:rPr>
        <w:t>확인</w:t>
      </w:r>
      <w:r>
        <w:t>을 클릭하세요.</w:t>
      </w:r>
    </w:p>
    <w:p>
      <w:pPr>
        <w:numPr>
          <w:numId w:val="10"/>
        </w:numPr>
        <w:spacing w:before="0" w:after="0"/>
        <w:ind w:left="360" w:hanging="360"/>
      </w:pPr>
      <w:r>
        <w:rPr>
          <w:b w:val="on"/>
        </w:rPr>
        <w:t>이름</w:t>
      </w:r>
      <w:r>
        <w:t>: 네트워크 대역의 고유 이름(최대 50자)</w:t>
      </w:r>
    </w:p>
    <w:p>
      <w:pPr>
        <w:numPr>
          <w:numId w:val="10"/>
        </w:numPr>
        <w:spacing w:before="0" w:after="0"/>
        <w:ind w:left="360" w:hanging="360"/>
      </w:pPr>
      <w:r>
        <w:rPr>
          <w:b w:val="on"/>
        </w:rPr>
        <w:t>설명</w:t>
      </w:r>
      <w:r>
        <w:t>: 네트워크 대역에 대한 설명(최대 50자)</w:t>
      </w:r>
    </w:p>
    <w:p>
      <w:pPr>
        <w:pStyle w:val="4"/>
      </w:pPr>
      <w:r>
        <w:t>네트워크 대역 수정</w:t>
      </w:r>
    </w:p>
    <w:p>
      <w:r>
        <w:t>네트워크 대역을 수정하려면,</w:t>
      </w:r>
    </w:p>
    <w:p>
      <w:hyperlink r:id="rId11">
        <w:r>
          <w:rPr>
            <w:rStyle w:val="a6"/>
          </w:rPr>
          <w:t>네트워크 대역 목록</w:t>
        </w:r>
      </w:hyperlink>
      <w:r>
        <w:t xml:space="preserve">에서 수정할 네트워크 대역의 </w:t>
      </w:r>
      <w:r>
        <w:rPr>
          <w:b w:val="on"/>
        </w:rPr>
        <w:t>이름</w:t>
      </w:r>
      <w:r>
        <w:t>을 클릭하세요.</w:t>
      </w:r>
    </w:p>
    <w:p>
      <w:r>
        <w:rPr>
          <w:b w:val="on"/>
        </w:rPr>
        <w:t>네트워크 대역 수정</w:t>
      </w:r>
      <w:r>
        <w:t xml:space="preserve"> 화면에서 정보를 수정한 후 </w:t>
      </w:r>
      <w:r>
        <w:rPr>
          <w:b w:val="on"/>
        </w:rPr>
        <w:t>저장</w:t>
      </w:r>
      <w:r>
        <w:t>을 클릭하세요.</w:t>
      </w:r>
    </w:p>
    <w:p>
      <w:pPr>
        <w:pStyle w:val="a7"/>
      </w:pPr>
      <w:r>
        <w:t>네트워크 조회/검색</w:t>
      </w:r>
    </w:p>
    <w:p>
      <w:r>
        <w:rPr>
          <w:b w:val="on"/>
        </w:rPr>
        <w:t>[네트워크 대역 수정](section-subnet-group#outline8)</w:t>
      </w:r>
      <w:r>
        <w:t xml:space="preserve"> 화면에서 등록된 네트워크 대역을 확인할 수 있습니다.</w:t>
      </w:r>
    </w:p>
    <w:p>
      <w:pPr>
        <w:numPr>
          <w:numId w:val="12"/>
        </w:numPr>
        <w:spacing w:before="0" w:after="0"/>
        <w:ind w:left="360" w:hanging="360"/>
      </w:pPr>
      <w:r>
        <w:rPr>
          <w:b w:val="on"/>
        </w:rPr>
        <w:t>네트워크 대역</w:t>
      </w:r>
      <w:r>
        <w:t>: 네트워크 대역 정보. 네트워크 대역의 입력 형식에 따라 단일 IP 주소(예: 192.0.2.1), IP 주소 범위(예: 192.0.2.1 ~ 192.0.2.254), CIDR 네트워크(예: 192.0.2.0/24) 형식으로 표시됩니다.</w:t>
      </w:r>
    </w:p>
    <w:p>
      <w:pPr>
        <w:numPr>
          <w:numId w:val="12"/>
        </w:numPr>
        <w:spacing w:before="0" w:after="0"/>
        <w:ind w:left="360" w:hanging="360"/>
      </w:pPr>
      <w:r>
        <w:rPr>
          <w:b w:val="on"/>
        </w:rPr>
        <w:t>설명</w:t>
      </w:r>
      <w:r>
        <w:t>: IP 주소 세부 설명</w:t>
      </w:r>
    </w:p>
    <w:p>
      <w:r>
        <w:rPr>
          <w:b w:val="on"/>
        </w:rPr>
        <w:t>네트워크 대역 수정</w:t>
      </w:r>
      <w:r>
        <w:t xml:space="preserve"> 화면에서도 검색을 지원합니다. 이 검색 기능은 </w:t>
      </w:r>
      <w:hyperlink r:id="rId12">
        <w:r>
          <w:rPr>
            <w:rStyle w:val="a6"/>
          </w:rPr>
          <w:t>네트워크 대역 검색</w:t>
        </w:r>
      </w:hyperlink>
      <w:r>
        <w:t>에서 설명하는 내용과 동일합니다. 차이점은 다음과 같습니다.</w:t>
      </w:r>
    </w:p>
    <w:p>
      <w:pPr>
        <w:numPr>
          <w:numId w:val="13"/>
        </w:numPr>
        <w:spacing w:before="0" w:after="0"/>
        <w:ind w:left="360" w:hanging="360"/>
      </w:pPr>
      <w:r>
        <w:rPr>
          <w:b w:val="on"/>
        </w:rPr>
        <w:t>[네트워크 대역 수정](section-subnet-group#outline8)</w:t>
      </w:r>
      <w:r>
        <w:t xml:space="preserve"> 화면 내에 있는 IP 주소 대역 안에서 IP 주소 검색</w:t>
      </w:r>
    </w:p>
    <w:p>
      <w:pPr>
        <w:numPr>
          <w:numId w:val="13"/>
        </w:numPr>
        <w:spacing w:before="0" w:after="0"/>
        <w:ind w:left="360" w:hanging="360"/>
      </w:pPr>
      <w:r>
        <w:t xml:space="preserve">네트워크는 </w:t>
      </w:r>
      <w:r>
        <w:rPr>
          <w:b w:val="on"/>
        </w:rPr>
        <w:t>이름</w:t>
      </w:r>
      <w:r>
        <w:t xml:space="preserve">이 부여되어 있지 않으므로 </w:t>
      </w:r>
      <w:r>
        <w:rPr>
          <w:b w:val="on"/>
        </w:rPr>
        <w:t>설명</w:t>
      </w:r>
      <w:r>
        <w:t>에 검색어가 포함된 경우에만 보여준다는 데에 있습니다.</w:t>
      </w:r>
    </w:p>
    <w:p>
      <w:pPr>
        <w:pStyle w:val="a7"/>
      </w:pPr>
      <w:r>
        <w:t>네트워크 추가</w:t>
      </w:r>
    </w:p>
    <w:p>
      <w:r>
        <w:t>네트워크 대역에 네트워크를 추가하려면,</w:t>
      </w:r>
    </w:p>
    <w:p>
      <w:r>
        <w:rPr>
          <w:b w:val="on"/>
        </w:rPr>
        <w:t>[네트워크 대역 수정](section-subnet-group#outline8)</w:t>
      </w:r>
      <w:r>
        <w:t xml:space="preserve"> 화면에서 도구 모음에 있는 </w:t>
      </w:r>
      <w:r>
        <w:rPr>
          <w:b w:val="on"/>
        </w:rPr>
        <w:t>추가</w:t>
      </w:r>
      <w:r>
        <w:t>를 클릭하세요.</w:t>
      </w:r>
    </w:p>
    <w:p>
      <w:r>
        <w:rPr>
          <w:b w:val="on"/>
        </w:rPr>
        <w:t>네트워크 추가</w:t>
      </w:r>
      <w:r>
        <w:t xml:space="preserve"> 대화 상자에 추가할 네트워크 정보를 입력한 후 </w:t>
      </w:r>
      <w:r>
        <w:rPr>
          <w:b w:val="on"/>
        </w:rPr>
        <w:t>확인</w:t>
      </w:r>
      <w:r>
        <w:t xml:space="preserve">을 클릭하세요. 선택한 </w:t>
      </w:r>
      <w:r>
        <w:rPr>
          <w:b w:val="on"/>
        </w:rPr>
        <w:t>유형</w:t>
      </w:r>
      <w:r>
        <w:t>(</w:t>
      </w:r>
      <w:r>
        <w:rPr>
          <w:b w:val="on"/>
        </w:rPr>
        <w:t>IP 주소 범위</w:t>
      </w:r>
      <w:r>
        <w:t xml:space="preserve">, </w:t>
      </w:r>
      <w:r>
        <w:rPr>
          <w:b w:val="on"/>
        </w:rPr>
        <w:t>단일 IP 주소</w:t>
      </w:r>
      <w:r>
        <w:t xml:space="preserve">, </w:t>
      </w:r>
      <w:r>
        <w:rPr>
          <w:b w:val="on"/>
        </w:rPr>
        <w:t>CIDR</w:t>
      </w:r>
      <w:r>
        <w:t>)에 따라 입력할 항목이 다릅니다.</w:t>
      </w:r>
    </w:p>
    <w:p>
      <w:pPr>
        <w:numPr>
          <w:numId w:val="15"/>
        </w:numPr>
        <w:spacing w:before="0" w:after="0"/>
        <w:ind w:left="360" w:hanging="360"/>
      </w:pPr>
      <w:r>
        <w:rPr>
          <w:b w:val="on"/>
        </w:rPr>
        <w:t>유형</w:t>
      </w:r>
      <w:r>
        <w:t xml:space="preserve">이 </w:t>
      </w:r>
      <w:r>
        <w:rPr>
          <w:b w:val="on"/>
        </w:rPr>
        <w:t>IP 주소 범위</w:t>
      </w:r>
      <w:r>
        <w:t>일 때</w:t>
      </w:r>
    </w:p>
    <w:p>
      <w:pPr>
        <w:numPr>
          <w:numId w:val="16"/>
        </w:numPr>
        <w:spacing w:before="0" w:after="0"/>
        <w:ind w:left="720" w:hanging="360"/>
      </w:pPr>
      <w:r>
        <w:rPr>
          <w:b w:val="on"/>
        </w:rPr>
        <w:t>시작</w:t>
      </w:r>
      <w:r>
        <w:t>: 네트워크 대역의 첫 번째 IPv4 주소</w:t>
      </w:r>
    </w:p>
    <w:p>
      <w:pPr>
        <w:numPr>
          <w:numId w:val="16"/>
        </w:numPr>
        <w:spacing w:before="0" w:after="0"/>
        <w:ind w:left="720" w:hanging="360"/>
      </w:pPr>
      <w:r>
        <w:rPr>
          <w:b w:val="on"/>
        </w:rPr>
        <w:t>끝</w:t>
      </w:r>
      <w:r>
        <w:t>: 네트워크 대역의 마지막 IPv4 주소</w:t>
      </w:r>
    </w:p>
    <w:p>
      <w:pPr>
        <w:numPr>
          <w:numId w:val="15"/>
        </w:numPr>
        <w:spacing w:before="0" w:after="0"/>
        <w:ind w:left="360" w:hanging="360"/>
      </w:pPr>
      <w:r>
        <w:rPr>
          <w:b w:val="on"/>
        </w:rPr>
        <w:t>유형</w:t>
      </w:r>
      <w:r>
        <w:t xml:space="preserve">이 </w:t>
      </w:r>
      <w:r>
        <w:rPr>
          <w:b w:val="on"/>
        </w:rPr>
        <w:t>단일 IP 주소</w:t>
      </w:r>
      <w:r>
        <w:t>일 때</w:t>
      </w:r>
    </w:p>
    <w:p>
      <w:pPr>
        <w:numPr>
          <w:numId w:val="17"/>
        </w:numPr>
        <w:spacing w:before="0" w:after="0"/>
        <w:ind w:left="720" w:hanging="360"/>
      </w:pPr>
      <w:r>
        <w:rPr>
          <w:b w:val="on"/>
        </w:rPr>
        <w:t>IP 주소</w:t>
      </w:r>
      <w:r>
        <w:t>: IPv4 주소</w:t>
      </w:r>
    </w:p>
    <w:p>
      <w:pPr>
        <w:numPr>
          <w:numId w:val="15"/>
        </w:numPr>
        <w:spacing w:before="0" w:after="0"/>
        <w:ind w:left="360" w:hanging="360"/>
      </w:pPr>
      <w:r>
        <w:rPr>
          <w:b w:val="on"/>
        </w:rPr>
        <w:t>유형</w:t>
      </w:r>
      <w:r>
        <w:t xml:space="preserve">이 </w:t>
      </w:r>
      <w:r>
        <w:rPr>
          <w:b w:val="on"/>
        </w:rPr>
        <w:t>CIDR</w:t>
      </w:r>
      <w:r>
        <w:t>일 때</w:t>
      </w:r>
    </w:p>
    <w:p>
      <w:pPr>
        <w:numPr>
          <w:numId w:val="18"/>
        </w:numPr>
        <w:spacing w:before="0" w:after="0"/>
        <w:ind w:left="720" w:hanging="360"/>
      </w:pPr>
      <w:r>
        <w:rPr>
          <w:b w:val="on"/>
        </w:rPr>
        <w:t>네트워크 주소</w:t>
      </w:r>
      <w:r>
        <w:t>: IPv4 주소에서 호스트 주소부를 제외한 네트워크 주소</w:t>
      </w:r>
    </w:p>
    <w:p>
      <w:pPr>
        <w:numPr>
          <w:numId w:val="18"/>
        </w:numPr>
        <w:spacing w:before="0" w:after="0"/>
        <w:ind w:left="720" w:hanging="360"/>
      </w:pPr>
      <w:r>
        <w:rPr>
          <w:b w:val="on"/>
        </w:rPr>
        <w:t>비트</w:t>
      </w:r>
      <w:r>
        <w:t>: 네트워크 주소에 대한 서브넷 마스크 비트(1 ~ 32)</w:t>
      </w:r>
    </w:p>
    <w:p>
      <w:pPr>
        <w:numPr>
          <w:numId w:val="15"/>
        </w:numPr>
        <w:spacing w:before="0" w:after="0"/>
        <w:ind w:left="360" w:hanging="360"/>
      </w:pPr>
      <w:r>
        <w:rPr>
          <w:b w:val="on"/>
        </w:rPr>
        <w:t>설명</w:t>
      </w:r>
      <w:r>
        <w:t>: 네트워크의 세부 설명(최대 255자)</w:t>
      </w:r>
    </w:p>
    <w:p>
      <w:pPr>
        <w:pStyle w:val="a7"/>
      </w:pPr>
      <w:r>
        <w:t>네트워크 수정</w:t>
      </w:r>
    </w:p>
    <w:p>
      <w:r>
        <w:t>네트워크 대역에 등록된 네트워크를 수정하려면,</w:t>
      </w:r>
    </w:p>
    <w:p>
      <w:r>
        <w:rPr>
          <w:b w:val="on"/>
        </w:rPr>
        <w:t>[네트워크 대역 수정](section-subnet-group#outline8)</w:t>
      </w:r>
      <w:r>
        <w:t xml:space="preserve"> 화면에서 수정할 네트워크 행에 있는 </w:t>
      </w:r>
      <w:r>
        <w:rPr>
          <w:b w:val="on"/>
        </w:rPr>
        <w:t>수정</w:t>
      </w:r>
      <w:r>
        <w:t>을 클릭하세요.</w:t>
      </w:r>
    </w:p>
    <w:p>
      <w:r>
        <w:rPr>
          <w:b w:val="on"/>
        </w:rPr>
        <w:t>네트워크 수정</w:t>
      </w:r>
      <w:r>
        <w:t xml:space="preserve"> 대화상자에서 정보를 수정한 후 </w:t>
      </w:r>
      <w:r>
        <w:rPr>
          <w:b w:val="on"/>
        </w:rPr>
        <w:t>확인</w:t>
      </w:r>
      <w:r>
        <w:t>을 클릭하세요.</w:t>
      </w:r>
    </w:p>
    <w:p>
      <w:pPr>
        <w:pStyle w:val="a7"/>
      </w:pPr>
      <w:r>
        <w:t>네트워크 삭제</w:t>
      </w:r>
    </w:p>
    <w:p>
      <w:r>
        <w:t>네트워크 대역에 등록된 네트워크를 삭제하려면,</w:t>
      </w:r>
    </w:p>
    <w:p>
      <w:r>
        <w:rPr>
          <w:b w:val="on"/>
        </w:rPr>
        <w:t>[네트워크 대역 수정](section-subnet-group#outline8)</w:t>
      </w:r>
      <w:r>
        <w:t xml:space="preserve"> 화면에서 수정할 네트워크 행의 체크박스를 선택하세요.</w:t>
      </w:r>
    </w:p>
    <w:p>
      <w:r>
        <w:t xml:space="preserve">도구모음에서 </w:t>
      </w:r>
      <w:r>
        <w:rPr>
          <w:b w:val="on"/>
        </w:rPr>
        <w:t>삭제</w:t>
      </w:r>
      <w:r>
        <w:t>를 클릭하세요.</w:t>
      </w:r>
    </w:p>
    <w:p>
      <w:r>
        <w:rPr>
          <w:b w:val="on"/>
        </w:rPr>
        <w:t>네트워크 삭제</w:t>
      </w:r>
      <w:r>
        <w:t xml:space="preserve"> 대화상자에서 삭제할 네트워크 목록을 확인한 후 </w:t>
      </w:r>
      <w:r>
        <w:rPr>
          <w:b w:val="on"/>
        </w:rPr>
        <w:t>삭제</w:t>
      </w:r>
      <w:r>
        <w:t xml:space="preserve">를 클릭하세요. 삭제하지 않으려면 </w:t>
      </w:r>
      <w:r>
        <w:rPr>
          <w:b w:val="on"/>
        </w:rPr>
        <w:t>취소</w:t>
      </w:r>
      <w:r>
        <w:t>를 클릭하세요.</w:t>
      </w:r>
    </w:p>
    <w:p>
      <w:pPr>
        <w:pStyle w:val="4"/>
      </w:pPr>
      <w:r>
        <w:t>네트워크 대역 활용</w:t>
      </w:r>
    </w:p>
    <w:p>
      <w:r>
        <w:t>네트워크 대역은 다음과 같은 방법으로 사용됩니다.</w:t>
      </w:r>
    </w:p>
    <w:p>
      <w:pPr>
        <w:pStyle w:val="a7"/>
      </w:pPr>
      <w:r>
        <w:t>시나리오 빌더</w:t>
      </w:r>
    </w:p>
    <w:p>
      <w:r>
        <w:rPr>
          <w:b w:val="on"/>
        </w:rPr>
        <w:t>정책 &gt; 실시간 탐지</w:t>
      </w:r>
      <w:r>
        <w:t>에서 시나리오 빌더를 이용해 위협으로 의심되는 IP 주소가 이미 주소 그룹에 등록되어 있는지 확인하도록 시나리오를 구성할 수 있습니다.</w:t>
      </w:r>
    </w:p>
    <w:p>
      <w:r>
        <w:t xml:space="preserve">다음은 시나리오 빌더에서 입력 필드의 유형이 </w:t>
      </w:r>
      <w:r>
        <w:rPr>
          <w:b w:val="on"/>
        </w:rPr>
        <w:t>IP</w:t>
      </w:r>
      <w:r>
        <w:t xml:space="preserve">일 때 사용할 수 있는 네트워크 대역 관련 내용을 요약한 것입니다. 자세한 내용은 </w:t>
      </w:r>
      <w:hyperlink r:id="rId13">
        <w:r>
          <w:rPr>
            <w:rStyle w:val="a6"/>
          </w:rPr>
          <w:t>필드 유형별 룰 및 매개변수</w:t>
        </w:r>
      </w:hyperlink>
      <w:r>
        <w:t>를 참고하세요.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룰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매개변수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입력 범위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IP주소가 네트워크 대역에 포함</w:t>
            </w:r>
          </w:p>
        </w:tc>
        <w:tc>
          <w:p>
            <w:pPr>
              <w:spacing w:before="0" w:after="0"/>
            </w:pPr>
            <w:r>
              <w:t>비교 네트워크 대역</w:t>
            </w:r>
          </w:p>
        </w:tc>
        <w:tc>
          <w:p>
            <w:pPr>
              <w:spacing w:before="0" w:after="0"/>
            </w:pPr>
            <w:r>
              <w:t>네트워크 대역 선택</w:t>
            </w:r>
          </w:p>
        </w:tc>
        <w:tc>
          <w:p>
            <w:pPr>
              <w:spacing w:before="0" w:after="0"/>
            </w:pPr>
            <w:r>
              <w:t>네트워크 대역에 포함된 필드 값을 필터링</w:t>
            </w:r>
          </w:p>
        </w:tc>
      </w:tr>
    </w:tbl>
    <w:p>
      <w:pPr>
        <w:pStyle w:val="a7"/>
      </w:pPr>
      <w:r>
        <w:t>쿼리</w:t>
      </w:r>
    </w:p>
    <w:p>
      <w:r>
        <w:rPr>
          <w:b w:val="on"/>
        </w:rPr>
        <w:t>정책 &gt; 실시간 탐지</w:t>
      </w:r>
      <w:r>
        <w:t xml:space="preserve"> 또는 </w:t>
      </w:r>
      <w:r>
        <w:rPr>
          <w:b w:val="on"/>
        </w:rPr>
        <w:t>정책 &gt; 배치 탐지</w:t>
      </w:r>
      <w:r>
        <w:t xml:space="preserve">에서 탐지 시나리오를 추가하거나 수정할 때 </w:t>
      </w:r>
      <w:hyperlink r:id="rId14">
        <w:r>
          <w:rPr>
            <w:rStyle w:val="a6"/>
          </w:rPr>
          <w:t>matchnet</w:t>
        </w:r>
      </w:hyperlink>
      <w:r>
        <w:t xml:space="preserve"> 명령이나 </w:t>
      </w:r>
      <w:hyperlink r:id="rId15">
        <w:r>
          <w:rPr>
            <w:rStyle w:val="a6"/>
          </w:rPr>
          <w:t>matchnet()</w:t>
        </w:r>
      </w:hyperlink>
      <w:r>
        <w:t xml:space="preserve"> 함수를 이용해 네트워크 대역을 활용할 수 있습니다. 그 외에 쿼리문을 입력할 수 있는 기능이면 어디서든 네트워크 대역을 이용할 수 있다는 것도 기억하세요.</w:t>
      </w:r>
    </w:p>
    <w:p>
      <w:r>
        <w:rPr>
          <w:rStyle w:val="af4"/>
        </w:rPr>
        <w:t>matchnet</w:t>
      </w:r>
      <w:r>
        <w:t xml:space="preserve"> 명령이나 </w:t>
      </w:r>
      <w:r>
        <w:rPr>
          <w:rStyle w:val="af4"/>
        </w:rPr>
        <w:t>matchnet()</w:t>
      </w:r>
      <w:r>
        <w:t xml:space="preserve"> 함수를 사용하려면 네트워크 대역의 GUID를 알아야 합니다. GUID는 웹 브라우저의 주소 표시줄에서 확인할 수 있습니다.</w:t>
      </w:r>
    </w:p>
    <w:p>
      <w:pPr>
        <w:pStyle w:val="4"/>
      </w:pPr>
      <w:r>
        <w:t>네트워크 대역 삭제</w:t>
      </w:r>
    </w:p>
    <w:p>
      <w:r>
        <w:t>네트워크 대역을 삭제하려면,</w:t>
      </w:r>
    </w:p>
    <w:p>
      <w:hyperlink r:id="rId16">
        <w:r>
          <w:rPr>
            <w:rStyle w:val="a6"/>
          </w:rPr>
          <w:t>네트워크 대역 목록</w:t>
        </w:r>
      </w:hyperlink>
      <w:r>
        <w:t>에서 삭제할 네트워크 대역 행의 체크박스를 선택하세요.</w:t>
      </w:r>
    </w:p>
    <w:p>
      <w:r>
        <w:t xml:space="preserve">도구모음에서 </w:t>
      </w:r>
      <w:r>
        <w:rPr>
          <w:b w:val="on"/>
        </w:rPr>
        <w:t>삭제</w:t>
      </w:r>
      <w:r>
        <w:t>를 클릭하세요.</w:t>
      </w:r>
    </w:p>
    <w:p>
      <w:r>
        <w:rPr>
          <w:b w:val="on"/>
        </w:rPr>
        <w:t>네트워크 대역 삭제</w:t>
      </w:r>
      <w:r>
        <w:t xml:space="preserve"> 대화상자에서 삭제할 네트워크 대역 목록을 확인한 후 </w:t>
      </w:r>
      <w:r>
        <w:rPr>
          <w:b w:val="on"/>
        </w:rPr>
        <w:t>삭제</w:t>
      </w:r>
      <w:r>
        <w:t xml:space="preserve">를 클릭하세요. 삭제하지 않으려면 </w:t>
      </w:r>
      <w:r>
        <w:rPr>
          <w:b w:val="on"/>
        </w:rPr>
        <w:t>취소</w:t>
      </w:r>
      <w:r>
        <w:t>를 클릭하세요.</w:t>
      </w:r>
    </w:p>
    <w:p>
      <w:pPr>
        <w:pStyle w:val="ae"/>
      </w:pPr>
      <w:r>
        <w:t>실시간 탐지 또는 배치 탐지 시나리오에서 참조하는 네트워크 대역을 삭제하면 탐지 시나리오가 의도한 대로 동작하지 않을 수 있으므로 주의하세요.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1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2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3">
    <w:lvl w:ilvl="0">
      <w:start w:val="1"/>
      <w:numFmt w:val="decimal"/>
      <w:lvlText w:val="%1."/>
    </w:lvl>
  </w:abstractNum>
  <w:abstractNum w:abstractNumId="4">
    <w:lvl w:ilvl="0">
      <w:start w:val="1"/>
      <w:numFmt w:val="decimal"/>
      <w:lvlText w:val="%1."/>
    </w:lvl>
  </w:abstractNum>
  <w:abstractNum w:abstractNumId="5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1"/>
  </w:num>
  <w:num w:numId="12">
    <w:abstractNumId w:val="0"/>
  </w:num>
  <w:num w:numId="13">
    <w:abstractNumId w:val="0"/>
  </w:num>
  <w:num w:numId="14">
    <w:abstractNumId w:val="2"/>
  </w:num>
  <w:num w:numId="15">
    <w:abstractNumId w:val="0"/>
  </w:num>
  <w:num w:numId="16">
    <w:abstractNumId w:val="0"/>
  </w:num>
  <w:num w:numId="17">
    <w:abstractNumId w:val="0"/>
  </w:num>
  <w:num w:numId="18">
    <w:abstractNumId w:val="0"/>
  </w:num>
  <w:num w:numId="19">
    <w:abstractNumId w:val="3"/>
  </w:num>
  <w:num w:numId="20">
    <w:abstractNumId w:val="4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11" Target="https://docs.logpresso.comnull" TargetMode="External" Type="http://schemas.openxmlformats.org/officeDocument/2006/relationships/hyperlink"/><Relationship Id="rId12" Target="https://docs.logpresso.comnull" TargetMode="External" Type="http://schemas.openxmlformats.org/officeDocument/2006/relationships/hyperlink"/><Relationship Id="rId13" Target="https://docs.logpresso.comnull" TargetMode="External" Type="http://schemas.openxmlformats.org/officeDocument/2006/relationships/hyperlink"/><Relationship Id="rId14" Target="https://docs.logpresso.comnull" TargetMode="External" Type="http://schemas.openxmlformats.org/officeDocument/2006/relationships/hyperlink"/><Relationship Id="rId15" Target="https://docs.logpresso.comnull" TargetMode="External" Type="http://schemas.openxmlformats.org/officeDocument/2006/relationships/hyperlink"/><Relationship Id="rId16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