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사용자 정의 변수</w:t>
      </w:r>
    </w:p>
    <w:p>
      <w:pPr>
        <w:pStyle w:val="4"/>
      </w:pPr>
      <w:r>
        <w:t>개요</w:t>
      </w:r>
    </w:p>
    <w:p>
      <w:r>
        <w:t xml:space="preserve">사용자 정의 변수는 대시보드의 </w:t>
      </w:r>
      <w:hyperlink r:id="rId10">
        <w:r>
          <w:rPr>
            <w:rStyle w:val="a6"/>
          </w:rPr>
          <w:t>입력 컨트롤</w:t>
        </w:r>
      </w:hyperlink>
      <w:r>
        <w:t xml:space="preserve">과 </w:t>
      </w:r>
      <w:hyperlink r:id="rId11">
        <w:r>
          <w:rPr>
            <w:rStyle w:val="a6"/>
          </w:rPr>
          <w:t>쿼리 위젯</w:t>
        </w:r>
      </w:hyperlink>
      <w:r>
        <w:t>을 연결하는 매개변수입니다. 입력 컨트롤에 입력한 값이 변수에 저장되고, 쿼리 위젯이 변수 값을 참조하여 표시할 데이터를 동적으로 변경합니다.</w:t>
      </w:r>
    </w:p>
    <w:p>
      <w:r>
        <w:t xml:space="preserve">예를 들어 보안관제 대시보드에서 특정 IP 주소의 이벤트만 확인하고 싶은 경우, 문자열 유형의 사용자 정의 변수 </w:t>
      </w:r>
      <w:r>
        <w:rPr>
          <w:rStyle w:val="af4"/>
        </w:rPr>
        <w:t>src_ip</w:t>
      </w:r>
      <w:r>
        <w:t xml:space="preserve">를 생성하고 </w:t>
      </w:r>
      <w:hyperlink r:id="rId12">
        <w:r>
          <w:rPr>
            <w:rStyle w:val="a6"/>
          </w:rPr>
          <w:t>텍스트 입력 컨트롤</w:t>
        </w:r>
      </w:hyperlink>
      <w:r>
        <w:t>에 연결하면 됩니다. 대시보드 사용자가 입력 컨트롤에 IP 주소를 입력하면 해당 값이 변수에 저장되고, 쿼리 위젯이 변수 값을 조건으로 사용하여 관련 이벤트만 표시합니다.</w:t>
      </w:r>
    </w:p>
    <w:p>
      <w:r>
        <w:t xml:space="preserve">변수 값은 대시보드의 </w:t>
      </w:r>
      <w:hyperlink r:id="rId13">
        <w:r>
          <w:rPr>
            <w:rStyle w:val="a6"/>
          </w:rPr>
          <w:t>동적 필터</w:t>
        </w:r>
      </w:hyperlink>
      <w:r>
        <w:t xml:space="preserve">를 통해 쿼리에 주입됩니다. 필터가 활성화되면 변수 값이 </w:t>
      </w:r>
      <w:r>
        <w:rPr>
          <w:rStyle w:val="af4"/>
        </w:rPr>
        <w:t>set &lt;변수명&gt; = &lt;값&gt;</w:t>
      </w:r>
      <w:r>
        <w:t xml:space="preserve"> 명령어로 쿼리 앞에 추가되어 쿼리 위젯의 출력이 변경됩니다. 대시보드의 </w:t>
      </w:r>
      <w:hyperlink r:id="rId14">
        <w:r>
          <w:rPr>
            <w:rStyle w:val="a6"/>
          </w:rPr>
          <w:t>필터 패널</w:t>
        </w:r>
      </w:hyperlink>
      <w:r>
        <w:t>에서 현재 설정된 변수와 값을 확인하거나 초기화할 수 있습니다.</w:t>
      </w:r>
    </w:p>
    <w:p>
      <w:r>
        <w:t>입력 컨트롤의 유형에 따라 연결할 수 있는 변수의 유형이 다릅니다.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입력 컨트롤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연결 가능한 변수 유형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날짜 입력 컨트롤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날짜</w:t>
            </w:r>
          </w:p>
        </w:tc>
      </w:tr>
      <w:tr>
        <w:tc>
          <w:p>
            <w:pPr>
              <w:spacing w:before="0" w:after="0"/>
            </w:pPr>
            <w:hyperlink r:id="rId16">
              <w:r>
                <w:rPr>
                  <w:rStyle w:val="a6"/>
                </w:rPr>
                <w:t>텍스트 입력 컨트롤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</w:tr>
      <w:tr>
        <w:tc>
          <w:p>
            <w:pPr>
              <w:spacing w:before="0" w:after="0"/>
            </w:pPr>
            <w:hyperlink r:id="rId17">
              <w:r>
                <w:rPr>
                  <w:rStyle w:val="a6"/>
                </w:rPr>
                <w:t>목록 입력 컨트롤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모든 유형</w:t>
            </w:r>
          </w:p>
        </w:tc>
      </w:tr>
    </w:tbl>
    <w:p>
      <w:r>
        <w:t xml:space="preserve">대시보드 관련 권한이 있는 계정이 접근할 수 있습니다. 변수를 추가, 수정, 삭제하려면 </w:t>
      </w:r>
      <w:r>
        <w:rPr>
          <w:b w:val="on"/>
        </w:rPr>
        <w:t>대시보드 관리</w:t>
      </w:r>
      <w:r>
        <w:t xml:space="preserve">, </w:t>
      </w:r>
      <w:r>
        <w:rPr>
          <w:b w:val="on"/>
        </w:rPr>
        <w:t>대시보드 편집</w:t>
      </w:r>
      <w:r>
        <w:t xml:space="preserve">, 또는 </w:t>
      </w:r>
      <w:r>
        <w:rPr>
          <w:b w:val="on"/>
        </w:rPr>
        <w:t>위젯 편집</w:t>
      </w:r>
      <w:r>
        <w:t xml:space="preserve"> 권한이 필요합니다.</w:t>
      </w:r>
    </w:p>
    <w:p>
      <w:pPr>
        <w:pStyle w:val="4"/>
      </w:pPr>
      <w:r>
        <w:t>변수 목록 조회/검색</w:t>
      </w:r>
    </w:p>
    <w:p>
      <w:r>
        <w:rPr>
          <w:b w:val="on"/>
        </w:rPr>
        <w:t>대시보드 &gt; 사용자 정의 변수</w:t>
      </w:r>
      <w:r>
        <w:t>에서 사용자 정의 변수 목록을 조회할 수 있습니다.</w:t>
      </w:r>
    </w:p>
    <w:p>
      <w:r>
        <w:drawing>
          <wp:inline distT="0" distR="0" distB="0" distL="0">
            <wp:extent cx="5715000" cy="3365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이름</w:t>
      </w:r>
      <w:r>
        <w:t>: 사용자 정의 변수의 이름. 클릭하면 수정 화면이 열립니다.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유형</w:t>
      </w:r>
      <w:r>
        <w:t>: 사용자 정의 변수의 데이터 유형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사용자 정의 변수의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소유자</w:t>
      </w:r>
      <w:r>
        <w:t>: 변수를 생성한 계정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생성일</w:t>
      </w:r>
      <w:r>
        <w:t>: 변수 생성 날짜(</w:t>
      </w:r>
      <w:r>
        <w:rPr>
          <w:rStyle w:val="af4"/>
        </w:rPr>
        <w:t>yyyy-MM-dd</w:t>
      </w:r>
      <w:r>
        <w:t xml:space="preserve"> 형식)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마지막 수정 날짜(</w:t>
      </w:r>
      <w:r>
        <w:rPr>
          <w:rStyle w:val="af4"/>
        </w:rPr>
        <w:t>yyyy-MM-dd</w:t>
      </w:r>
      <w:r>
        <w:t xml:space="preserve"> 형식)</w:t>
      </w:r>
    </w:p>
    <w:p>
      <w:r>
        <w:t xml:space="preserve">사용자 정의 변수 목록에서 특정 변수를 찾으려면 도구 모음의 </w:t>
      </w:r>
      <w:r>
        <w:drawing>
          <wp:inline distT="0" distR="0" distB="0" distL="0">
            <wp:extent cx="228600" cy="22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에 검색어를 입력하세요. </w:t>
      </w:r>
      <w:r>
        <w:rPr>
          <w:b w:val="on"/>
        </w:rPr>
        <w:t>이름</w:t>
      </w:r>
      <w:r>
        <w:t>에 검색어가 포함된 변수를 찾아서 보여줍니다. 검색은 대소문자를 구분합니다.</w:t>
      </w:r>
    </w:p>
    <w:p>
      <w:pPr>
        <w:pStyle w:val="a7"/>
      </w:pPr>
      <w:r>
        <w:t>목록 다운로드</w:t>
      </w:r>
    </w:p>
    <w:p>
      <w:r>
        <w:t xml:space="preserve">사용자 정의 변수 목록을 파일로 다운로드하려면 도구 모음에서 </w:t>
      </w:r>
      <w:r>
        <w:drawing>
          <wp:inline distT="0" distR="0" distB="0" distL="0">
            <wp:extent cx="228600" cy="22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를 클릭하세요.</w:t>
      </w:r>
    </w:p>
    <w:p>
      <w:pPr>
        <w:pStyle w:val="a7"/>
      </w:pPr>
      <w:r>
        <w:t>목록 새로 고침</w:t>
      </w:r>
    </w:p>
    <w:p>
      <w:r>
        <w:t xml:space="preserve">목록을 최신 정보로 조회하려면 도구 모음에서 </w:t>
      </w:r>
      <w:r>
        <w:drawing>
          <wp:inline distT="0" distR="0" distB="0" distL="0">
            <wp:extent cx="228600" cy="228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클릭하세요.</w:t>
      </w:r>
    </w:p>
    <w:p>
      <w:pPr>
        <w:pStyle w:val="4"/>
      </w:pPr>
      <w:r>
        <w:t>변수 추가</w:t>
      </w:r>
    </w:p>
    <w:p>
      <w:r>
        <w:t>사용자 정의 변수를 추가하려면,</w:t>
      </w:r>
    </w:p>
    <w:p>
      <w:r>
        <w:t xml:space="preserve">사용자 정의 변수 목록의 도구 모음에서 </w:t>
      </w:r>
      <w:r>
        <w:rPr>
          <w:b w:val="on"/>
        </w:rPr>
        <w:t>추가</w:t>
      </w:r>
      <w:r>
        <w:t>를 클릭하세요.</w:t>
      </w:r>
    </w:p>
    <w:p>
      <w:r>
        <w:t xml:space="preserve">사이드 패널에서 사용자 정의 변수의 속성을 입력한 다음 </w:t>
      </w:r>
      <w:r>
        <w:rPr>
          <w:b w:val="on"/>
        </w:rPr>
        <w:t>확인</w:t>
      </w:r>
      <w:r>
        <w:t>을 클릭하세요.</w:t>
      </w:r>
    </w:p>
    <w:p>
      <w:r>
        <w:drawing>
          <wp:inline distT="0" distR="0" distB="0" distL="0">
            <wp:extent cx="5715000" cy="33655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사용자 정의 변수의 고유 이름(필수, 최대 50자). 한글, 영문, 숫자, 밑줄(</w:t>
      </w:r>
      <w:r>
        <w:rPr>
          <w:rStyle w:val="af4"/>
        </w:rPr>
        <w:t>_</w:t>
      </w:r>
      <w:r>
        <w:t>)만 사용할 수 있으며, 밑줄로 시작할 수 없습니다.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유형</w:t>
      </w:r>
      <w:r>
        <w:t>: 사용자 정의 변수의 데이터 유형(기본값: 문자열). 선택 가능한 유형은 다음과 같습니다.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문자열</w:t>
      </w:r>
      <w:r>
        <w:t>: 텍스트 데이터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불리언</w:t>
      </w:r>
      <w:r>
        <w:t>: 참/거짓 값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정수(16비트)</w:t>
      </w:r>
      <w:r>
        <w:t>: 16비트 정수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정수(32비트)</w:t>
      </w:r>
      <w:r>
        <w:t>: 32비트 정수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정수(64비트)</w:t>
      </w:r>
      <w:r>
        <w:t>: 64비트 정수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실수(32비트)</w:t>
      </w:r>
      <w:r>
        <w:t>: 32비트 실수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실수(64비트)</w:t>
      </w:r>
      <w:r>
        <w:t>: 64비트 실수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날짜</w:t>
      </w:r>
      <w:r>
        <w:t>: 날짜 및 시간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국가</w:t>
      </w:r>
      <w:r>
        <w:t>: 국가 코드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포트</w:t>
      </w:r>
      <w:r>
        <w:t>: 포트 번호</w:t>
      </w:r>
    </w:p>
    <w:p>
      <w:pPr>
        <w:numPr>
          <w:numId w:val="9"/>
        </w:numPr>
        <w:spacing w:before="0" w:after="0"/>
        <w:ind w:left="720" w:hanging="360"/>
      </w:pPr>
      <w:r>
        <w:rPr>
          <w:b w:val="on"/>
        </w:rPr>
        <w:t>IP 주소</w:t>
      </w:r>
      <w:r>
        <w:t>: IP 주소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사용자 정의 변수의 세부 설명(최대 2,000자)</w:t>
      </w:r>
    </w:p>
    <w:p>
      <w:pPr>
        <w:pStyle w:val="af1"/>
      </w:pPr>
      <w:r>
        <w:t>사용자 정의 변수 목록에 표시되지 않지만, 예약된 변수로 _from, _to, _span 세 가지가 있습니다. _from과 _to는 날짜 유형으로 검색 기간의 시작과 끝을 지정할 때 사용하고, _span은 문자열 유형으로 시간 단위를 지정할 때 사용합니다.</w:t>
      </w:r>
    </w:p>
    <w:p>
      <w:pPr>
        <w:pStyle w:val="af1"/>
      </w:pPr>
      <w:r>
        <w:t>동적 필터 또는 시간 단위 절사 수식을 설정할 때, 대화상자에서 보여주는 사용자 정의 변수 목록은 대상 필드와 동일한 유형의 변수만 표시합니다.</w:t>
      </w:r>
    </w:p>
    <w:p>
      <w:pPr>
        <w:pStyle w:val="4"/>
      </w:pPr>
      <w:r>
        <w:t>변수 수정</w:t>
      </w:r>
    </w:p>
    <w:p>
      <w:r>
        <w:t>사용자 정의 변수를 수정하려면,</w:t>
      </w:r>
    </w:p>
    <w:p>
      <w:r>
        <w:t xml:space="preserve">사용자 정의 변수 목록에서 수정할 변수의 </w:t>
      </w:r>
      <w:r>
        <w:rPr>
          <w:b w:val="on"/>
        </w:rPr>
        <w:t>이름</w:t>
      </w:r>
      <w:r>
        <w:t>을 클릭하세요.</w:t>
      </w:r>
    </w:p>
    <w:p>
      <w:r>
        <w:t xml:space="preserve">사이드 패널에서 정보를 수정한 후 </w:t>
      </w:r>
      <w:r>
        <w:rPr>
          <w:b w:val="on"/>
        </w:rPr>
        <w:t>확인</w:t>
      </w:r>
      <w:r>
        <w:t xml:space="preserve">을 클릭하세요. </w:t>
      </w:r>
      <w:r>
        <w:rPr>
          <w:b w:val="on"/>
        </w:rPr>
        <w:t>이름</w:t>
      </w:r>
      <w:r>
        <w:t>은 수정할 수 없습니다.</w:t>
      </w:r>
    </w:p>
    <w:p>
      <w:pPr>
        <w:pStyle w:val="4"/>
      </w:pPr>
      <w:r>
        <w:t>변수 삭제</w:t>
      </w:r>
    </w:p>
    <w:p>
      <w:r>
        <w:t>사용자 정의 변수를 삭제하려면,</w:t>
      </w:r>
    </w:p>
    <w:p>
      <w:r>
        <w:t>사용자 정의 변수 목록에서 삭제할 변수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사용자 정의 변수 삭제</w:t>
      </w:r>
      <w:r>
        <w:t xml:space="preserve"> 대화상자에서 삭제할 변수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f1"/>
      </w:pPr>
      <w:r>
        <w:t>삭제하려는 변수를 참조하는 위젯이 있는 경우, 해당 위젯에서 변수 참조를 먼저 제거해야 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https://docs.logpresso.comnull" TargetMode="External" Type="http://schemas.openxmlformats.org/officeDocument/2006/relationships/hyperlink"/><Relationship Id="rId13" Target="https://docs.logpresso.comnull" TargetMode="External" Type="http://schemas.openxmlformats.org/officeDocument/2006/relationships/hyperlink"/><Relationship Id="rId14" Target="https://docs.logpresso.comnull" TargetMode="External" Type="http://schemas.openxmlformats.org/officeDocument/2006/relationships/hyperlink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17" Target="https://docs.logpresso.comnull" TargetMode="External" Type="http://schemas.openxmlformats.org/officeDocument/2006/relationships/hyperlink"/><Relationship Id="rId18" Target="media/image1.png" Type="http://schemas.openxmlformats.org/officeDocument/2006/relationships/image"/><Relationship Id="rId19" Target="media/image2.png" Type="http://schemas.openxmlformats.org/officeDocument/2006/relationships/image"/><Relationship Id="rId2" Target="numbering.xml" Type="http://schemas.openxmlformats.org/officeDocument/2006/relationships/numbering"/><Relationship Id="rId20" Target="media/image3.png" Type="http://schemas.openxmlformats.org/officeDocument/2006/relationships/image"/><Relationship Id="rId21" Target="media/image4.png" Type="http://schemas.openxmlformats.org/officeDocument/2006/relationships/image"/><Relationship Id="rId22" Target="media/image5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